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24" w:rsidRDefault="00812B24" w:rsidP="00812B24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Акционерное общество </w:t>
      </w:r>
      <w:r w:rsidR="004C232D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4C232D">
        <w:rPr>
          <w:b/>
          <w:sz w:val="28"/>
        </w:rPr>
        <w:t>»</w:t>
      </w:r>
    </w:p>
    <w:p w:rsidR="00CF5AA5" w:rsidRDefault="00812B24" w:rsidP="00812B24">
      <w:pPr>
        <w:jc w:val="center"/>
        <w:rPr>
          <w:b/>
          <w:sz w:val="28"/>
        </w:rPr>
      </w:pPr>
      <w:r w:rsidRPr="00B2048F">
        <w:rPr>
          <w:sz w:val="28"/>
        </w:rPr>
        <w:t xml:space="preserve"> </w:t>
      </w:r>
      <w:r w:rsidR="00CF5AA5" w:rsidRPr="00B2048F">
        <w:rPr>
          <w:sz w:val="28"/>
        </w:rPr>
        <w:t>(</w:t>
      </w:r>
      <w:r w:rsidR="00CF5AA5">
        <w:rPr>
          <w:sz w:val="28"/>
        </w:rPr>
        <w:t>л</w:t>
      </w:r>
      <w:r w:rsidR="00CF5AA5" w:rsidRPr="00B2048F">
        <w:rPr>
          <w:sz w:val="28"/>
        </w:rPr>
        <w:t>ицензия</w:t>
      </w:r>
      <w:r w:rsidR="00CF5AA5">
        <w:rPr>
          <w:sz w:val="28"/>
        </w:rPr>
        <w:t xml:space="preserve"> </w:t>
      </w:r>
      <w:r w:rsidRPr="00F66DA2">
        <w:rPr>
          <w:sz w:val="28"/>
        </w:rPr>
        <w:t xml:space="preserve">ФКЦБ </w:t>
      </w:r>
      <w:r w:rsidR="00CF5AA5">
        <w:rPr>
          <w:sz w:val="28"/>
        </w:rPr>
        <w:t>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r w:rsidRPr="00F64813">
        <w:rPr>
          <w:b/>
          <w:sz w:val="28"/>
        </w:rPr>
        <w:t>ообщение</w:t>
      </w:r>
    </w:p>
    <w:p w:rsidR="001C4508" w:rsidRPr="00F64813" w:rsidRDefault="00134516" w:rsidP="001C4508">
      <w:pPr>
        <w:jc w:val="center"/>
        <w:rPr>
          <w:sz w:val="28"/>
        </w:rPr>
      </w:pPr>
      <w:r w:rsidRPr="00F64813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="008109D0" w:rsidRPr="008109D0">
        <w:rPr>
          <w:sz w:val="28"/>
        </w:rPr>
        <w:t xml:space="preserve">Открытого паевого инвестиционного фонда акций </w:t>
      </w:r>
      <w:r w:rsidR="004C232D">
        <w:rPr>
          <w:sz w:val="28"/>
        </w:rPr>
        <w:t>«</w:t>
      </w:r>
      <w:r w:rsidR="008109D0" w:rsidRPr="008109D0">
        <w:rPr>
          <w:sz w:val="28"/>
        </w:rPr>
        <w:t>УРАЛСИБ Финансовый сектор</w:t>
      </w:r>
      <w:r w:rsidR="004C232D">
        <w:rPr>
          <w:sz w:val="28"/>
        </w:rPr>
        <w:t>»</w:t>
      </w:r>
      <w:r w:rsidR="001C4508" w:rsidRPr="00F64813">
        <w:rPr>
          <w:sz w:val="28"/>
        </w:rPr>
        <w:t>,</w:t>
      </w:r>
    </w:p>
    <w:p w:rsidR="001C4508" w:rsidRPr="00F64813" w:rsidRDefault="001C4508" w:rsidP="0001015B">
      <w:pPr>
        <w:jc w:val="center"/>
        <w:rPr>
          <w:b/>
          <w:sz w:val="28"/>
        </w:rPr>
      </w:pPr>
      <w:r w:rsidRPr="00F64813">
        <w:rPr>
          <w:b/>
          <w:sz w:val="28"/>
        </w:rPr>
        <w:t>определенной на дату проведения общего собрания</w:t>
      </w:r>
    </w:p>
    <w:p w:rsidR="001C4508" w:rsidRPr="00F64813" w:rsidRDefault="001C4508" w:rsidP="0001015B">
      <w:pPr>
        <w:jc w:val="center"/>
        <w:rPr>
          <w:b/>
          <w:sz w:val="28"/>
        </w:rPr>
      </w:pPr>
      <w:r w:rsidRPr="00F64813">
        <w:rPr>
          <w:b/>
          <w:sz w:val="28"/>
        </w:rPr>
        <w:t>за 201</w:t>
      </w:r>
      <w:r w:rsidR="00812B24" w:rsidRPr="00812B24">
        <w:rPr>
          <w:b/>
          <w:sz w:val="28"/>
        </w:rPr>
        <w:t>5</w:t>
      </w:r>
      <w:r w:rsidRPr="00F64813">
        <w:rPr>
          <w:b/>
          <w:sz w:val="28"/>
        </w:rPr>
        <w:t xml:space="preserve"> год</w:t>
      </w:r>
    </w:p>
    <w:p w:rsidR="0001015B" w:rsidRPr="0001015B" w:rsidRDefault="00BE623D" w:rsidP="0001015B">
      <w:pPr>
        <w:jc w:val="center"/>
        <w:rPr>
          <w:b/>
          <w:sz w:val="28"/>
          <w:szCs w:val="28"/>
          <w:u w:val="single"/>
        </w:rPr>
      </w:pPr>
      <w:r w:rsidRPr="00BE623D">
        <w:rPr>
          <w:b/>
          <w:sz w:val="28"/>
          <w:szCs w:val="28"/>
          <w:u w:val="single"/>
        </w:rPr>
        <w:t xml:space="preserve">(Правила Фонда зарегистрированы </w:t>
      </w:r>
      <w:r w:rsidR="0088731F" w:rsidRPr="0088731F">
        <w:rPr>
          <w:b/>
          <w:sz w:val="28"/>
          <w:szCs w:val="28"/>
          <w:u w:val="single"/>
        </w:rPr>
        <w:t xml:space="preserve">ФСФР </w:t>
      </w:r>
      <w:r w:rsidRPr="00BE623D">
        <w:rPr>
          <w:b/>
          <w:sz w:val="28"/>
          <w:szCs w:val="28"/>
          <w:u w:val="single"/>
        </w:rPr>
        <w:t xml:space="preserve">России за </w:t>
      </w:r>
      <w:r w:rsidR="0001015B" w:rsidRPr="0001015B">
        <w:rPr>
          <w:b/>
          <w:sz w:val="28"/>
          <w:szCs w:val="28"/>
          <w:u w:val="single"/>
        </w:rPr>
        <w:t>№ 1144-94140919 от 27.12.2007 г.)</w:t>
      </w:r>
    </w:p>
    <w:p w:rsidR="005216C2" w:rsidRDefault="005216C2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Default="00F64813" w:rsidP="005216C2"/>
    <w:p w:rsidR="00F64813" w:rsidRPr="0044609C" w:rsidRDefault="00F64813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Pr="0044609C" w:rsidRDefault="005216C2" w:rsidP="005216C2"/>
    <w:p w:rsidR="005216C2" w:rsidRDefault="005216C2" w:rsidP="005216C2"/>
    <w:p w:rsidR="00CF5AA5" w:rsidRDefault="00CF5AA5" w:rsidP="005216C2"/>
    <w:p w:rsidR="00CF5AA5" w:rsidRDefault="00CF5AA5" w:rsidP="005216C2"/>
    <w:p w:rsidR="00CF5AA5" w:rsidRDefault="00CF5AA5" w:rsidP="005216C2"/>
    <w:tbl>
      <w:tblPr>
        <w:tblW w:w="154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380"/>
        <w:gridCol w:w="1896"/>
        <w:gridCol w:w="3969"/>
        <w:gridCol w:w="5128"/>
        <w:gridCol w:w="1682"/>
      </w:tblGrid>
      <w:tr w:rsidR="009B2FD3" w:rsidRPr="001D555D" w:rsidTr="00E332CF">
        <w:trPr>
          <w:trHeight w:val="1397"/>
        </w:trPr>
        <w:tc>
          <w:tcPr>
            <w:tcW w:w="0" w:type="auto"/>
            <w:shd w:val="clear" w:color="auto" w:fill="auto"/>
            <w:vAlign w:val="center"/>
            <w:hideMark/>
          </w:tcPr>
          <w:p w:rsidR="009B2FD3" w:rsidRPr="001D555D" w:rsidRDefault="009B2FD3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B2FD3" w:rsidRPr="001D555D" w:rsidRDefault="009B2FD3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896" w:type="dxa"/>
            <w:shd w:val="clear" w:color="auto" w:fill="auto"/>
            <w:vAlign w:val="center"/>
            <w:hideMark/>
          </w:tcPr>
          <w:p w:rsidR="009B2FD3" w:rsidRPr="001D555D" w:rsidRDefault="009B2FD3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9B2FD3" w:rsidRPr="001D555D" w:rsidRDefault="009B2FD3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B2FD3" w:rsidRPr="001D555D" w:rsidRDefault="009B2FD3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B2FD3" w:rsidRPr="001D555D" w:rsidRDefault="009B2FD3" w:rsidP="00251935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9B2FD3" w:rsidRPr="003765B7" w:rsidTr="00E332CF">
        <w:trPr>
          <w:trHeight w:val="1396"/>
        </w:trPr>
        <w:tc>
          <w:tcPr>
            <w:tcW w:w="0" w:type="auto"/>
            <w:vMerge w:val="restart"/>
            <w:shd w:val="clear" w:color="auto" w:fill="auto"/>
            <w:hideMark/>
          </w:tcPr>
          <w:p w:rsidR="009B2FD3" w:rsidRPr="001D555D" w:rsidRDefault="009B2FD3" w:rsidP="009055A1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:rsidR="009B2FD3" w:rsidRPr="00FF3CEB" w:rsidRDefault="009B2FD3" w:rsidP="009055A1">
            <w:pPr>
              <w:jc w:val="center"/>
              <w:rPr>
                <w:vanish/>
                <w:sz w:val="16"/>
                <w:szCs w:val="16"/>
              </w:rPr>
            </w:pPr>
            <w:r w:rsidRPr="007A1FB2">
              <w:rPr>
                <w:rFonts w:ascii="Arial" w:hAnsi="Arial" w:cs="Arial"/>
                <w:vanish/>
                <w:sz w:val="16"/>
                <w:szCs w:val="16"/>
              </w:rPr>
              <w:t xml:space="preserve">ПУБЛИЧНОЕ АКЦИОНЕРНОЕ ОБЩЕСТВО </w:t>
            </w:r>
            <w:r>
              <w:rPr>
                <w:rFonts w:ascii="Arial" w:hAnsi="Arial" w:cs="Arial"/>
                <w:vanish/>
                <w:sz w:val="16"/>
                <w:szCs w:val="16"/>
              </w:rPr>
              <w:t>«</w:t>
            </w:r>
            <w:r w:rsidRPr="007A1FB2">
              <w:rPr>
                <w:rFonts w:ascii="Arial" w:hAnsi="Arial" w:cs="Arial"/>
                <w:vanish/>
                <w:sz w:val="16"/>
                <w:szCs w:val="16"/>
              </w:rPr>
              <w:t xml:space="preserve">БАНК </w:t>
            </w:r>
            <w:r>
              <w:rPr>
                <w:rFonts w:ascii="Arial" w:hAnsi="Arial" w:cs="Arial"/>
                <w:vanish/>
                <w:sz w:val="16"/>
                <w:szCs w:val="16"/>
              </w:rPr>
              <w:t>«</w:t>
            </w:r>
            <w:r w:rsidRPr="007A1FB2">
              <w:rPr>
                <w:rFonts w:ascii="Arial" w:hAnsi="Arial" w:cs="Arial"/>
                <w:vanish/>
                <w:sz w:val="16"/>
                <w:szCs w:val="16"/>
              </w:rPr>
              <w:t>САНКТ-ПЕТЕРБУРГ</w:t>
            </w:r>
            <w:r>
              <w:rPr>
                <w:rFonts w:ascii="Arial" w:hAnsi="Arial" w:cs="Arial"/>
                <w:vanish/>
                <w:sz w:val="16"/>
                <w:szCs w:val="16"/>
              </w:rPr>
              <w:t>»</w:t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7A1FB2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4C232D">
              <w:rPr>
                <w:color w:val="000000"/>
                <w:sz w:val="22"/>
                <w:szCs w:val="22"/>
              </w:rPr>
              <w:t>«</w:t>
            </w:r>
            <w:r w:rsidRPr="007A1FB2">
              <w:rPr>
                <w:color w:val="000000"/>
                <w:sz w:val="22"/>
                <w:szCs w:val="22"/>
              </w:rPr>
              <w:t xml:space="preserve">БАНК </w:t>
            </w:r>
            <w:r w:rsidR="004C232D">
              <w:rPr>
                <w:color w:val="000000"/>
                <w:sz w:val="22"/>
                <w:szCs w:val="22"/>
              </w:rPr>
              <w:t>«</w:t>
            </w:r>
            <w:r w:rsidRPr="007A1FB2">
              <w:rPr>
                <w:color w:val="000000"/>
                <w:sz w:val="22"/>
                <w:szCs w:val="22"/>
              </w:rPr>
              <w:t>САНКТ-ПЕТЕРБУРГ</w:t>
            </w:r>
            <w:r w:rsidR="004C232D">
              <w:rPr>
                <w:color w:val="000000"/>
                <w:sz w:val="22"/>
                <w:szCs w:val="22"/>
              </w:rPr>
              <w:t>»</w:t>
            </w:r>
            <w:r w:rsidRPr="00FF3CEB">
              <w:rPr>
                <w:color w:val="000000"/>
                <w:sz w:val="22"/>
                <w:szCs w:val="22"/>
              </w:rPr>
              <w:br/>
            </w:r>
            <w:r w:rsidRPr="00FF3CEB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ПАО </w:t>
            </w:r>
            <w:r w:rsidR="004C232D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 xml:space="preserve">Банк </w:t>
            </w:r>
            <w:r w:rsidR="004C232D"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Санкт-Петербург</w:t>
            </w:r>
            <w:r w:rsidR="004C232D">
              <w:rPr>
                <w:color w:val="000000"/>
                <w:sz w:val="22"/>
                <w:szCs w:val="22"/>
              </w:rPr>
              <w:t>»</w:t>
            </w:r>
            <w:r w:rsidRPr="00FF3CEB">
              <w:rPr>
                <w:vanish/>
                <w:sz w:val="16"/>
                <w:szCs w:val="16"/>
              </w:rPr>
              <w:t>Конец формы</w:t>
            </w:r>
          </w:p>
        </w:tc>
        <w:tc>
          <w:tcPr>
            <w:tcW w:w="1896" w:type="dxa"/>
            <w:vMerge w:val="restart"/>
            <w:shd w:val="clear" w:color="auto" w:fill="auto"/>
            <w:hideMark/>
          </w:tcPr>
          <w:p w:rsidR="009B2FD3" w:rsidRDefault="009B2FD3" w:rsidP="009055A1">
            <w:pPr>
              <w:jc w:val="center"/>
              <w:rPr>
                <w:color w:val="000000"/>
              </w:rPr>
            </w:pPr>
          </w:p>
          <w:p w:rsidR="009B2FD3" w:rsidRPr="000B66C2" w:rsidRDefault="009B2FD3" w:rsidP="00905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Pr="000B66C2">
              <w:rPr>
                <w:color w:val="000000"/>
              </w:rPr>
              <w:t xml:space="preserve"> июня 201</w:t>
            </w:r>
            <w:r>
              <w:rPr>
                <w:color w:val="000000"/>
              </w:rPr>
              <w:t>5</w:t>
            </w:r>
            <w:r w:rsidRPr="000B66C2">
              <w:rPr>
                <w:color w:val="000000"/>
              </w:rPr>
              <w:t>г.</w:t>
            </w:r>
          </w:p>
        </w:tc>
        <w:tc>
          <w:tcPr>
            <w:tcW w:w="3969" w:type="dxa"/>
            <w:shd w:val="clear" w:color="auto" w:fill="auto"/>
            <w:hideMark/>
          </w:tcPr>
          <w:p w:rsidR="009B2FD3" w:rsidRPr="001D555D" w:rsidRDefault="009B2FD3" w:rsidP="009055A1">
            <w:pPr>
              <w:rPr>
                <w:color w:val="000000"/>
              </w:rPr>
            </w:pPr>
            <w:r w:rsidRPr="00775114">
              <w:rPr>
                <w:color w:val="000000"/>
              </w:rPr>
              <w:t xml:space="preserve">1. Об определении порядка ведения годового Общего собрания акционеров ПАО </w:t>
            </w:r>
            <w:r w:rsidR="004C232D">
              <w:rPr>
                <w:color w:val="000000"/>
              </w:rPr>
              <w:t>«</w:t>
            </w:r>
            <w:r w:rsidRPr="00775114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75114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75114">
              <w:rPr>
                <w:color w:val="000000"/>
              </w:rPr>
              <w:t xml:space="preserve"> в 2015 году.</w:t>
            </w:r>
          </w:p>
        </w:tc>
        <w:tc>
          <w:tcPr>
            <w:tcW w:w="0" w:type="auto"/>
            <w:shd w:val="clear" w:color="auto" w:fill="auto"/>
            <w:hideMark/>
          </w:tcPr>
          <w:p w:rsidR="009B2FD3" w:rsidRPr="001D555D" w:rsidRDefault="009B2FD3" w:rsidP="009055A1">
            <w:pPr>
              <w:rPr>
                <w:color w:val="000000"/>
              </w:rPr>
            </w:pPr>
            <w:r w:rsidRPr="00CD78D0">
              <w:rPr>
                <w:color w:val="000000"/>
              </w:rPr>
              <w:t xml:space="preserve">Определить порядок ведения годового Общего собрания акционеров ПАО </w:t>
            </w:r>
            <w:r w:rsidR="004C232D">
              <w:rPr>
                <w:color w:val="000000"/>
              </w:rPr>
              <w:t>«</w:t>
            </w:r>
            <w:r w:rsidRPr="00CD78D0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CD78D0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CD78D0">
              <w:rPr>
                <w:color w:val="000000"/>
              </w:rPr>
              <w:t xml:space="preserve"> в 2015 году согласно вынесенному на голосование проекту.</w:t>
            </w:r>
          </w:p>
        </w:tc>
        <w:tc>
          <w:tcPr>
            <w:tcW w:w="0" w:type="auto"/>
            <w:shd w:val="clear" w:color="auto" w:fill="auto"/>
            <w:hideMark/>
          </w:tcPr>
          <w:p w:rsidR="009B2FD3" w:rsidRPr="00775114" w:rsidRDefault="009B2FD3" w:rsidP="009055A1">
            <w:pPr>
              <w:rPr>
                <w:color w:val="000000"/>
                <w:highlight w:val="yellow"/>
              </w:rPr>
            </w:pPr>
            <w:r w:rsidRPr="00775114">
              <w:rPr>
                <w:color w:val="000000"/>
              </w:rPr>
              <w:t>За</w:t>
            </w:r>
          </w:p>
        </w:tc>
      </w:tr>
      <w:tr w:rsidR="009B2FD3" w:rsidRPr="003765B7" w:rsidTr="00E332CF">
        <w:trPr>
          <w:trHeight w:val="2549"/>
        </w:trPr>
        <w:tc>
          <w:tcPr>
            <w:tcW w:w="0" w:type="auto"/>
            <w:vMerge/>
            <w:vAlign w:val="center"/>
            <w:hideMark/>
          </w:tcPr>
          <w:p w:rsidR="009B2FD3" w:rsidRPr="001D555D" w:rsidRDefault="009B2FD3" w:rsidP="00EE11C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2FD3" w:rsidRPr="001D555D" w:rsidRDefault="009B2FD3" w:rsidP="00EE11C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  <w:hideMark/>
          </w:tcPr>
          <w:p w:rsidR="009B2FD3" w:rsidRPr="001D555D" w:rsidRDefault="009B2FD3" w:rsidP="00EE1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9B2FD3" w:rsidRPr="0056557F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2. Об утверждении годового отчета за 2014 год, годовой бухгалтерской (финансовой) отчетности, в том числе отчета о прибылях и убытках (финансовых результатах) за 2014 год, о распределении прибыли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по результатам 2014 года.</w:t>
            </w:r>
          </w:p>
        </w:tc>
        <w:tc>
          <w:tcPr>
            <w:tcW w:w="0" w:type="auto"/>
            <w:shd w:val="clear" w:color="auto" w:fill="auto"/>
            <w:hideMark/>
          </w:tcPr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Утвердить годовой отчет за 2014 год, годовую бухгалтерскую (финансовую) отчетность, в том числе отчет о прибылях и убытках (финансовых результатах) за 2014 год. Утвердить распределение прибыли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, полученной по результатам 2014 года в размере 4 453 870 217 рублей 70 копеек, следующим образом: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- на выплату дивидендов – 890 053 919 рублей 50 копеек;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- на выплату вознаграждения членам Наблюдательного совета – 35 910 000 рублей 00 копеек; </w:t>
            </w:r>
          </w:p>
          <w:p w:rsidR="009B2FD3" w:rsidRPr="001D555D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>- на счет нераспределенной прибыли – 3 527 906 298 рублей 20 копеек.</w:t>
            </w:r>
          </w:p>
        </w:tc>
        <w:tc>
          <w:tcPr>
            <w:tcW w:w="0" w:type="auto"/>
            <w:shd w:val="clear" w:color="auto" w:fill="auto"/>
            <w:hideMark/>
          </w:tcPr>
          <w:p w:rsidR="009B2FD3" w:rsidRPr="003765B7" w:rsidRDefault="009B2FD3" w:rsidP="00EE11CA">
            <w:pPr>
              <w:rPr>
                <w:color w:val="000000"/>
                <w:highlight w:val="yellow"/>
              </w:rPr>
            </w:pPr>
            <w:r w:rsidRPr="00775114">
              <w:rPr>
                <w:color w:val="000000"/>
              </w:rPr>
              <w:t>За</w:t>
            </w:r>
          </w:p>
        </w:tc>
      </w:tr>
      <w:tr w:rsidR="009B2FD3" w:rsidRPr="003765B7" w:rsidTr="00E332CF">
        <w:trPr>
          <w:trHeight w:val="416"/>
        </w:trPr>
        <w:tc>
          <w:tcPr>
            <w:tcW w:w="0" w:type="auto"/>
            <w:vMerge/>
            <w:vAlign w:val="center"/>
            <w:hideMark/>
          </w:tcPr>
          <w:p w:rsidR="009B2FD3" w:rsidRPr="001D555D" w:rsidRDefault="009B2FD3" w:rsidP="00EE11C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2FD3" w:rsidRPr="001D555D" w:rsidRDefault="009B2FD3" w:rsidP="00EE11C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  <w:hideMark/>
          </w:tcPr>
          <w:p w:rsidR="009B2FD3" w:rsidRPr="001D555D" w:rsidRDefault="009B2FD3" w:rsidP="00EE1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9B2FD3" w:rsidRPr="0056557F" w:rsidRDefault="009B2FD3" w:rsidP="00EE11CA">
            <w:pPr>
              <w:rPr>
                <w:color w:val="000000"/>
              </w:rPr>
            </w:pPr>
            <w:r w:rsidRPr="00CD78D0">
              <w:rPr>
                <w:color w:val="000000"/>
              </w:rPr>
              <w:t>3. О выплате дивидендов по результатам 2014 года (утверждение размера и формы выплаты дивидендов за 2014 год), а также дате, на которую определяются лица, имеющие право на получение дивидендов.</w:t>
            </w:r>
          </w:p>
        </w:tc>
        <w:tc>
          <w:tcPr>
            <w:tcW w:w="0" w:type="auto"/>
            <w:shd w:val="clear" w:color="auto" w:fill="auto"/>
            <w:hideMark/>
          </w:tcPr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Выплатить дивиденды по результатам 2014 финансового года в денежной форме: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- по обыкновенным акциям в размере 2 рубля 02 копейки на 1 обыкновенную акцию;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- по привилегированным акциям в размере 0 рублей 11 копеек на 1 привилегированную акцию. </w:t>
            </w:r>
          </w:p>
          <w:p w:rsidR="009B2FD3" w:rsidRPr="001D555D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>Утвердить дату, на которую определяются лица, имеющие право на получение дивидендов – 03 июля 2015 года.</w:t>
            </w:r>
          </w:p>
        </w:tc>
        <w:tc>
          <w:tcPr>
            <w:tcW w:w="0" w:type="auto"/>
            <w:shd w:val="clear" w:color="auto" w:fill="auto"/>
            <w:hideMark/>
          </w:tcPr>
          <w:p w:rsidR="009B2FD3" w:rsidRPr="003765B7" w:rsidRDefault="009B2FD3" w:rsidP="00EE11CA">
            <w:pPr>
              <w:rPr>
                <w:color w:val="000000"/>
                <w:highlight w:val="yellow"/>
              </w:rPr>
            </w:pPr>
            <w:r w:rsidRPr="00775114">
              <w:rPr>
                <w:color w:val="000000"/>
              </w:rPr>
              <w:t>За</w:t>
            </w:r>
          </w:p>
        </w:tc>
      </w:tr>
      <w:tr w:rsidR="009B2FD3" w:rsidRPr="003765B7" w:rsidTr="00E332CF">
        <w:trPr>
          <w:trHeight w:val="535"/>
        </w:trPr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EE1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1D555D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4. О выплате вознаграждения членам Наблюдательного совета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за 2014 год.</w:t>
            </w:r>
          </w:p>
        </w:tc>
        <w:tc>
          <w:tcPr>
            <w:tcW w:w="0" w:type="auto"/>
            <w:shd w:val="clear" w:color="auto" w:fill="auto"/>
          </w:tcPr>
          <w:p w:rsidR="009B2FD3" w:rsidRPr="00CD78D0" w:rsidRDefault="009B2FD3" w:rsidP="009055A1">
            <w:pPr>
              <w:rPr>
                <w:color w:val="000000"/>
              </w:rPr>
            </w:pPr>
            <w:r w:rsidRPr="00CD78D0">
              <w:rPr>
                <w:color w:val="000000"/>
              </w:rPr>
              <w:t xml:space="preserve">Утвердить выплату вознаграждения членам Наблюдательного совета ПАО </w:t>
            </w:r>
            <w:r w:rsidR="004C232D">
              <w:rPr>
                <w:color w:val="000000"/>
              </w:rPr>
              <w:t>«</w:t>
            </w:r>
            <w:r w:rsidRPr="00CD78D0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CD78D0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CD78D0">
              <w:rPr>
                <w:color w:val="000000"/>
              </w:rPr>
              <w:t xml:space="preserve"> за 2014 год в следующем размере: </w:t>
            </w:r>
          </w:p>
          <w:p w:rsidR="009B2FD3" w:rsidRPr="00CD78D0" w:rsidRDefault="009B2FD3" w:rsidP="009055A1">
            <w:pPr>
              <w:rPr>
                <w:color w:val="000000"/>
              </w:rPr>
            </w:pPr>
          </w:p>
          <w:p w:rsidR="009B2FD3" w:rsidRPr="00CD78D0" w:rsidRDefault="009B2FD3" w:rsidP="009055A1">
            <w:pPr>
              <w:rPr>
                <w:color w:val="000000"/>
              </w:rPr>
            </w:pPr>
            <w:r w:rsidRPr="00CD78D0">
              <w:rPr>
                <w:color w:val="000000"/>
              </w:rPr>
              <w:t xml:space="preserve">1. Савельев Александр Васильевич 4 050 000 рублей единовременно; </w:t>
            </w:r>
          </w:p>
          <w:p w:rsidR="009B2FD3" w:rsidRPr="00CD78D0" w:rsidRDefault="009B2FD3" w:rsidP="009055A1">
            <w:pPr>
              <w:rPr>
                <w:color w:val="000000"/>
              </w:rPr>
            </w:pPr>
            <w:r w:rsidRPr="00CD78D0">
              <w:rPr>
                <w:color w:val="000000"/>
              </w:rPr>
              <w:t xml:space="preserve">2. Байски Сюзан Гейл 3 240 000 рублей единовременно; </w:t>
            </w:r>
          </w:p>
          <w:p w:rsidR="009B2FD3" w:rsidRPr="00CD78D0" w:rsidRDefault="009B2FD3" w:rsidP="009055A1">
            <w:pPr>
              <w:rPr>
                <w:color w:val="000000"/>
              </w:rPr>
            </w:pPr>
            <w:r w:rsidRPr="00CD78D0">
              <w:rPr>
                <w:color w:val="000000"/>
              </w:rPr>
              <w:lastRenderedPageBreak/>
              <w:t xml:space="preserve">3. Бычков Андрей Павлович 3 240 000 рублей единовременно; </w:t>
            </w:r>
          </w:p>
          <w:p w:rsidR="009B2FD3" w:rsidRPr="00CD78D0" w:rsidRDefault="009B2FD3" w:rsidP="009055A1">
            <w:pPr>
              <w:rPr>
                <w:color w:val="000000"/>
              </w:rPr>
            </w:pPr>
            <w:r w:rsidRPr="00CD78D0">
              <w:rPr>
                <w:color w:val="000000"/>
              </w:rPr>
              <w:t xml:space="preserve">4. Германович Алексей Андреевич 3 240 000 рублей единовременно; </w:t>
            </w:r>
          </w:p>
          <w:p w:rsidR="009B2FD3" w:rsidRPr="00CD78D0" w:rsidRDefault="009B2FD3" w:rsidP="009055A1">
            <w:pPr>
              <w:rPr>
                <w:color w:val="000000"/>
              </w:rPr>
            </w:pPr>
            <w:r w:rsidRPr="00CD78D0">
              <w:rPr>
                <w:color w:val="000000"/>
              </w:rPr>
              <w:t xml:space="preserve">5. Гузь Владислав Станиславович 2 700 000 рублей единовременно; </w:t>
            </w:r>
          </w:p>
          <w:p w:rsidR="009B2FD3" w:rsidRPr="00CD78D0" w:rsidRDefault="009B2FD3" w:rsidP="009055A1">
            <w:pPr>
              <w:rPr>
                <w:color w:val="000000"/>
              </w:rPr>
            </w:pPr>
            <w:r w:rsidRPr="00CD78D0">
              <w:rPr>
                <w:color w:val="000000"/>
              </w:rPr>
              <w:t xml:space="preserve">6. Ибрагимов Андрей Таледович 3 510 000 рублей единовременно; </w:t>
            </w:r>
          </w:p>
          <w:p w:rsidR="009B2FD3" w:rsidRPr="00CD78D0" w:rsidRDefault="009B2FD3" w:rsidP="009055A1">
            <w:pPr>
              <w:rPr>
                <w:color w:val="000000"/>
              </w:rPr>
            </w:pPr>
            <w:r w:rsidRPr="00CD78D0">
              <w:rPr>
                <w:color w:val="000000"/>
              </w:rPr>
              <w:t xml:space="preserve">7. Иванникова Елена Викторовна 3 780 000 рублей единовременно; </w:t>
            </w:r>
          </w:p>
          <w:p w:rsidR="009B2FD3" w:rsidRPr="00CD78D0" w:rsidRDefault="009B2FD3" w:rsidP="009055A1">
            <w:pPr>
              <w:rPr>
                <w:color w:val="000000"/>
              </w:rPr>
            </w:pPr>
            <w:r w:rsidRPr="00CD78D0">
              <w:rPr>
                <w:color w:val="000000"/>
              </w:rPr>
              <w:t xml:space="preserve">8. Кукурузова Нина Васильевна 3 240 000 рублей единовременно; </w:t>
            </w:r>
          </w:p>
          <w:p w:rsidR="009B2FD3" w:rsidRPr="00CD78D0" w:rsidRDefault="009B2FD3" w:rsidP="009055A1">
            <w:pPr>
              <w:rPr>
                <w:color w:val="000000"/>
              </w:rPr>
            </w:pPr>
            <w:r w:rsidRPr="00CD78D0">
              <w:rPr>
                <w:color w:val="000000"/>
              </w:rPr>
              <w:t xml:space="preserve">9. Манасов Марлен Джеральдович 2 700 000 рублей единовременно; </w:t>
            </w:r>
          </w:p>
          <w:p w:rsidR="009B2FD3" w:rsidRPr="00CD78D0" w:rsidRDefault="009B2FD3" w:rsidP="009055A1">
            <w:pPr>
              <w:rPr>
                <w:color w:val="000000"/>
              </w:rPr>
            </w:pPr>
            <w:r w:rsidRPr="00CD78D0">
              <w:rPr>
                <w:color w:val="000000"/>
              </w:rPr>
              <w:t xml:space="preserve">10 Полукеев Александр Иванович 2 700 000 рублей единовременно; </w:t>
            </w:r>
          </w:p>
          <w:p w:rsidR="009B2FD3" w:rsidRPr="00100D97" w:rsidRDefault="009B2FD3" w:rsidP="00EE11CA">
            <w:pPr>
              <w:rPr>
                <w:color w:val="000000"/>
              </w:rPr>
            </w:pPr>
            <w:r w:rsidRPr="00CD78D0">
              <w:rPr>
                <w:color w:val="000000"/>
              </w:rPr>
              <w:t>11. Пустовалов Александр Вадимович 3 510 000 рублей единовременно.</w:t>
            </w:r>
          </w:p>
        </w:tc>
        <w:tc>
          <w:tcPr>
            <w:tcW w:w="0" w:type="auto"/>
            <w:shd w:val="clear" w:color="auto" w:fill="auto"/>
          </w:tcPr>
          <w:p w:rsidR="009B2FD3" w:rsidRPr="003765B7" w:rsidRDefault="009B2FD3" w:rsidP="00EE11CA">
            <w:pPr>
              <w:rPr>
                <w:color w:val="000000"/>
                <w:highlight w:val="yellow"/>
              </w:rPr>
            </w:pPr>
            <w:r w:rsidRPr="00CD78D0">
              <w:rPr>
                <w:color w:val="000000"/>
              </w:rPr>
              <w:lastRenderedPageBreak/>
              <w:t>Воздержались</w:t>
            </w:r>
          </w:p>
        </w:tc>
      </w:tr>
      <w:tr w:rsidR="009B2FD3" w:rsidRPr="003765B7" w:rsidTr="00E332CF">
        <w:trPr>
          <w:trHeight w:val="535"/>
        </w:trPr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EE1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1D555D" w:rsidRDefault="009B2FD3" w:rsidP="00155B5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5. О компенсации членам Наблюдательного совета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расходов, связанных с исполнением ими своих функций.</w:t>
            </w:r>
            <w:r w:rsidRPr="00DF1294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B2FD3" w:rsidRPr="00100D97" w:rsidRDefault="009B2FD3" w:rsidP="00EE11CA">
            <w:pPr>
              <w:rPr>
                <w:color w:val="000000"/>
              </w:rPr>
            </w:pPr>
            <w:r w:rsidRPr="00F1630E">
              <w:rPr>
                <w:color w:val="000000"/>
              </w:rPr>
              <w:t xml:space="preserve">Компенсировать членам Наблюдательного совета ПАО </w:t>
            </w:r>
            <w:r w:rsidR="004C232D">
              <w:rPr>
                <w:color w:val="000000"/>
              </w:rPr>
              <w:t>«</w:t>
            </w:r>
            <w:r w:rsidRPr="00F1630E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F1630E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F1630E">
              <w:rPr>
                <w:color w:val="000000"/>
              </w:rPr>
              <w:t xml:space="preserve"> в период исполнения ими своих обязанностей в 2015-2016 годах до следующего годового Общего собрания акционеров фактические расходы (на основании подтверждающих документов), связанные с исполнением ими функции членов Наблюдательного совета, а именно: проживание, проезд, другие транспортные расходы, в общей сумме не более 10 000 000 (десяти миллионов) рублей.</w:t>
            </w:r>
          </w:p>
        </w:tc>
        <w:tc>
          <w:tcPr>
            <w:tcW w:w="0" w:type="auto"/>
            <w:shd w:val="clear" w:color="auto" w:fill="auto"/>
          </w:tcPr>
          <w:p w:rsidR="009B2FD3" w:rsidRPr="003765B7" w:rsidRDefault="009B2FD3" w:rsidP="00EE11CA">
            <w:pPr>
              <w:rPr>
                <w:color w:val="000000"/>
                <w:highlight w:val="yellow"/>
              </w:rPr>
            </w:pPr>
            <w:r w:rsidRPr="00F1630E">
              <w:rPr>
                <w:color w:val="000000"/>
              </w:rPr>
              <w:t>Воздержались</w:t>
            </w:r>
          </w:p>
        </w:tc>
      </w:tr>
      <w:tr w:rsidR="009B2FD3" w:rsidRPr="003765B7" w:rsidTr="00E332CF">
        <w:trPr>
          <w:trHeight w:val="535"/>
        </w:trPr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EE1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1D555D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6. Об одобрении сделок, в совершении которых имеется заинтересованность, в соответствии с требованиями главы XI Федерального закона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Об акционерных обществах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Одобрить сделки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, в том числе, заем, кредит, залог, поручительство, банковский вклад (депозит), банковский счет, купля-продажа, аренда, конверсионные сделки, принятие и выдача гарантий, покупка и продажа ценных бумаг, сделки Репо, размещение посредством подписки или реализации обыкновенных акций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, в совершении которых имеется заинтересованность, которые могут быть совершены в будущем (до следующего годового Общего собрания акционеров) в процессе осуществления Банком его обычной хозяйственной деятельности, на предельную сумму каждой сделки или нескольких взаимосвязанных </w:t>
            </w:r>
            <w:r w:rsidRPr="007A1FB2">
              <w:rPr>
                <w:color w:val="000000"/>
              </w:rPr>
              <w:lastRenderedPageBreak/>
              <w:t xml:space="preserve">сделок не более 20 % от собственных средств (капитала) Банка, определенной по данным его бухгалтерской отчетности на последнюю отчетную дату перед заключением сделки, с контрагентами в соответствии с прилагаемым перечнем (согласно статье 83 Федерального закона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Об акционерных обществах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):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Физические лица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1. Байски Сюзан Гейл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2. Бычков Андрей Павлович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3. Баландин Константин Юрьевич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4. Баландина Елена Анатольевна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5. Германович Алексей Андреевич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6. Головцов Александр Викторович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7. Гузь Владислав Станиславович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8. Гузь Наталия Вячеславовна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9. Гузь Светлана Станиславовна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10. Гузь Мария Владиславовна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11. Гузь Станислав Алексеевич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12. Ибрагимов Андрей Таледович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13. Ибрагимов Денис Андреевич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14. Ибрагимова Наталия Леонидовна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15. Иванникова Елена Викторовна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16. Иванников Александр Сергеевич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17. Иванников Кирилл Александрович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18. Конышков Александр Сергеевич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19. Кудрик Анастасия Александровна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20. Конышкова Екатерина Владимировна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21. Конышков Иван Сергеевич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22. Конышкова Ольга Николаевна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23. Корищенко Константин Николаевич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24. Лиходиевский Владимир Константинович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25. Лиходиевский Юрий Константинович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26. Мартынова Ольга Сергеевна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27. Миронова Кристина Борисовна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28. Миронов Борис Константинович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29. Миронова Рита Ромуалдо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30. Миронов Юрий Борисович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31. Миронова Эвелина Романовна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32. Реутов Андрей Владимирович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33. Реутов Владимир Григорьевич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lastRenderedPageBreak/>
              <w:t xml:space="preserve">34. Реутов Владимир Владимирович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35. Реутова Наталья Аркадьевна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36. Полукеев Александр Иванович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37. Полукеев Андрей Александрович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38. Полукеева Наталия Анатольевна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39. Пустовалов Александр Вадимович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40. Пустовалов Андрей Александрович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41. Пустовалова Татьяна Александровна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42. Савельев Александр Васильевич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43. Савельева Оксана Александровна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44. Савельева Ольга Ивановна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45. Савельева Анастасия Александровна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46. Савельев Андрей Васильевич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47. Сивокобильска Оксана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48. Скатин Владимир Павлович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49. Скатин Алексей Владимирович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50. Скатин Андрей Владимирович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51. Скатина Анастасия Владимировна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52. Скатина Екатерина Владимировна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53. Филимоненок Павел Владимирович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Юридические лица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АБВ сервис груп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Автотехнологии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Агентство территориального развития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ВД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5.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Велес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6.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Веллнесс Групп Косметика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7.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Веллнесс Групп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8.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Горизонт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9.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Готика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10.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Гранд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11.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Гурме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12.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ИГИТ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(Институт географических информационных технологий)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13.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Институт строительных проектов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14.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Ирбис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15.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ИТР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(Институт территориального развития)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16.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Калинка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17.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Лидерторг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18.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Линаир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lastRenderedPageBreak/>
              <w:t xml:space="preserve">19.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Мадлен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20.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Мастер Кофе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21.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Московский 140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22.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Московское шоссе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23.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ПУШ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24.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Рента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25.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Совет Директоров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26.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Стройэнергокомплект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(ООО СЭК)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27.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Суходол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28.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Транспортное объединение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Азимут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29.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Управляющая компания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Верные друзья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30.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Управляющая Компания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Малая Охта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31.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Центрион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32.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Черепица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33.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Черепица 2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34.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Черепица 3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35.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Черепица 4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36.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Черепица 5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37.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Черепица 6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38. 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Черепица 7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39. ОАО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Аэропорт Внуково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40. ОАО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Государственная Транспортная Лизинговая Компания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41. АКБ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Заречье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(ОАО)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42. ОАО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Концерн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Научно-производственное объединение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Аврора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43. ОАО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Первобанк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44. АКБ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Росевробанк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(ОАО)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45. ЗАО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Инвестиционная группа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Эволюция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46. ЗАО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Компьютерные системы для бизнеса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47. ЗАО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Мусин, Ибрагимов и партнеры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48. ЗАО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Реалитет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49. ЗАО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Санкт-Петербургская Валютная биржа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50. НКО ЗАО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Национальный расчетный депозитарий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51. Дачное некоммерческое партнерство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Прибрежное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52. Фонд управления целевым капиталом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Развитие Санкт-Петербургского государственного университета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</w:t>
            </w:r>
          </w:p>
          <w:p w:rsidR="009B2FD3" w:rsidRPr="007A1FB2" w:rsidRDefault="009B2FD3" w:rsidP="009055A1">
            <w:pPr>
              <w:rPr>
                <w:color w:val="000000"/>
                <w:lang w:val="en-US"/>
              </w:rPr>
            </w:pPr>
            <w:r w:rsidRPr="007A1FB2">
              <w:rPr>
                <w:color w:val="000000"/>
                <w:lang w:val="en-US"/>
              </w:rPr>
              <w:t xml:space="preserve">53. CARISTAS LIMITED </w:t>
            </w:r>
          </w:p>
          <w:p w:rsidR="009B2FD3" w:rsidRPr="007A1FB2" w:rsidRDefault="009B2FD3" w:rsidP="009055A1">
            <w:pPr>
              <w:rPr>
                <w:color w:val="000000"/>
                <w:lang w:val="en-US"/>
              </w:rPr>
            </w:pPr>
            <w:r w:rsidRPr="007A1FB2">
              <w:rPr>
                <w:color w:val="000000"/>
                <w:lang w:val="en-US"/>
              </w:rPr>
              <w:t xml:space="preserve">54. NOROYIA ASSETS LIMITED </w:t>
            </w:r>
          </w:p>
          <w:p w:rsidR="009B2FD3" w:rsidRPr="007A1FB2" w:rsidRDefault="009B2FD3" w:rsidP="009055A1">
            <w:pPr>
              <w:rPr>
                <w:color w:val="000000"/>
                <w:lang w:val="en-US"/>
              </w:rPr>
            </w:pPr>
            <w:r w:rsidRPr="007A1FB2">
              <w:rPr>
                <w:color w:val="000000"/>
                <w:lang w:val="en-US"/>
              </w:rPr>
              <w:t xml:space="preserve">55. TIANOR ASSETS LIMITED </w:t>
            </w:r>
          </w:p>
          <w:p w:rsidR="009B2FD3" w:rsidRPr="00100D97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lastRenderedPageBreak/>
              <w:t>56. ZERILOD HOLDINGS LIMITED.</w:t>
            </w:r>
          </w:p>
        </w:tc>
        <w:tc>
          <w:tcPr>
            <w:tcW w:w="0" w:type="auto"/>
            <w:shd w:val="clear" w:color="auto" w:fill="auto"/>
          </w:tcPr>
          <w:p w:rsidR="009B2FD3" w:rsidRPr="003765B7" w:rsidRDefault="009B2FD3" w:rsidP="00EE11CA">
            <w:pPr>
              <w:rPr>
                <w:color w:val="000000"/>
                <w:highlight w:val="yellow"/>
              </w:rPr>
            </w:pPr>
            <w:r w:rsidRPr="006370AB">
              <w:rPr>
                <w:color w:val="000000"/>
              </w:rPr>
              <w:lastRenderedPageBreak/>
              <w:t>Воздержались</w:t>
            </w:r>
          </w:p>
        </w:tc>
      </w:tr>
      <w:tr w:rsidR="009B2FD3" w:rsidRPr="003765B7" w:rsidTr="00E332CF">
        <w:trPr>
          <w:trHeight w:val="535"/>
        </w:trPr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EE1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1D555D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7. Об утверждении аудитора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на 2015 год</w:t>
            </w:r>
            <w:r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B2FD3" w:rsidRPr="00100D97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Утвердить аудитором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на 2015 год Общество с ограниченной ответственностью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Финансовые и бухгалтерские консультанты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(ООО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ФБК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>).</w:t>
            </w:r>
          </w:p>
        </w:tc>
        <w:tc>
          <w:tcPr>
            <w:tcW w:w="0" w:type="auto"/>
            <w:shd w:val="clear" w:color="auto" w:fill="auto"/>
          </w:tcPr>
          <w:p w:rsidR="009B2FD3" w:rsidRPr="003765B7" w:rsidRDefault="009B2FD3" w:rsidP="00EE11CA">
            <w:pPr>
              <w:rPr>
                <w:color w:val="000000"/>
                <w:highlight w:val="yellow"/>
              </w:rPr>
            </w:pPr>
            <w:r w:rsidRPr="006370AB">
              <w:rPr>
                <w:color w:val="000000"/>
              </w:rPr>
              <w:t>Воздержались</w:t>
            </w:r>
          </w:p>
        </w:tc>
      </w:tr>
      <w:tr w:rsidR="009B2FD3" w:rsidRPr="003765B7" w:rsidTr="00E332CF">
        <w:trPr>
          <w:trHeight w:val="535"/>
        </w:trPr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EE1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1D555D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8. Об определении количественного состава Наблюдательного совета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B2FD3" w:rsidRPr="00100D97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Определить состав Наблюдательного совета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в количестве 9 (девяти) членов.</w:t>
            </w:r>
          </w:p>
        </w:tc>
        <w:tc>
          <w:tcPr>
            <w:tcW w:w="0" w:type="auto"/>
            <w:shd w:val="clear" w:color="auto" w:fill="auto"/>
          </w:tcPr>
          <w:p w:rsidR="009B2FD3" w:rsidRPr="003765B7" w:rsidRDefault="009B2FD3" w:rsidP="00EE11CA">
            <w:pPr>
              <w:rPr>
                <w:color w:val="000000"/>
                <w:highlight w:val="yellow"/>
              </w:rPr>
            </w:pPr>
            <w:r w:rsidRPr="006370AB">
              <w:rPr>
                <w:color w:val="000000"/>
              </w:rPr>
              <w:t>Воздержались</w:t>
            </w:r>
          </w:p>
        </w:tc>
      </w:tr>
      <w:tr w:rsidR="009B2FD3" w:rsidRPr="003765B7" w:rsidTr="00E332CF">
        <w:trPr>
          <w:trHeight w:val="535"/>
        </w:trPr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EE1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1D555D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9. Об избрании членов Наблюдательного совета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Избрать Наблюдательный совет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в следующем составе: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1. Байски Сюзан Гейл;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2. Бычков Андрей Павлович;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3. Германович Алексей Андреевич;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4. Гузь Владислав Станиславович;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5. Ибрагимов Андрей Таледович;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6. Иванникова Елена Викторовна;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7. Полукеев Александр Иванович;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8. Пустовалов Александр Вадимович; </w:t>
            </w:r>
          </w:p>
          <w:p w:rsidR="009B2FD3" w:rsidRPr="00100D97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>9. Савельев Александр Васильевич.</w:t>
            </w:r>
          </w:p>
        </w:tc>
        <w:tc>
          <w:tcPr>
            <w:tcW w:w="0" w:type="auto"/>
            <w:shd w:val="clear" w:color="auto" w:fill="auto"/>
          </w:tcPr>
          <w:p w:rsidR="009B2FD3" w:rsidRPr="00396525" w:rsidRDefault="00396525" w:rsidP="00EE11CA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За</w:t>
            </w:r>
          </w:p>
        </w:tc>
      </w:tr>
      <w:tr w:rsidR="009B2FD3" w:rsidRPr="003765B7" w:rsidTr="00E332CF">
        <w:trPr>
          <w:trHeight w:val="278"/>
        </w:trPr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EE1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1D555D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10. Об избрании членов Ревизионной комиссии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Избрать Ревизионную комиссию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в количестве 5 (пяти) человек в следующем составе: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1. Бабикова Ольга Ивановна;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2. Воронова Татьяна Николаевна;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3. Комышева Надежда Иннокентьевна; </w:t>
            </w:r>
          </w:p>
          <w:p w:rsidR="009B2FD3" w:rsidRPr="007A1FB2" w:rsidRDefault="009B2FD3" w:rsidP="009055A1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4. Локай Николай Викторович; </w:t>
            </w:r>
          </w:p>
          <w:p w:rsidR="009B2FD3" w:rsidRPr="00100D97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>5. Полухина Светлана Дмитриевна.</w:t>
            </w:r>
          </w:p>
        </w:tc>
        <w:tc>
          <w:tcPr>
            <w:tcW w:w="0" w:type="auto"/>
            <w:shd w:val="clear" w:color="auto" w:fill="auto"/>
          </w:tcPr>
          <w:p w:rsidR="009B2FD3" w:rsidRPr="003765B7" w:rsidRDefault="009B2FD3" w:rsidP="00EE11CA">
            <w:pPr>
              <w:rPr>
                <w:color w:val="000000"/>
                <w:highlight w:val="yellow"/>
              </w:rPr>
            </w:pPr>
            <w:r w:rsidRPr="006370AB">
              <w:rPr>
                <w:color w:val="000000"/>
              </w:rPr>
              <w:t>Воздержались</w:t>
            </w:r>
          </w:p>
        </w:tc>
      </w:tr>
      <w:tr w:rsidR="009B2FD3" w:rsidRPr="003765B7" w:rsidTr="00E332CF">
        <w:trPr>
          <w:trHeight w:val="535"/>
        </w:trPr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EE1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1D555D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11. Об утверждении Изменений №3, вносимых в Устав ПУБЛИЧНОГО АКЦИОНЕРНОГО ОБЩЕСТВА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(ПАО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>).</w:t>
            </w:r>
          </w:p>
        </w:tc>
        <w:tc>
          <w:tcPr>
            <w:tcW w:w="0" w:type="auto"/>
            <w:shd w:val="clear" w:color="auto" w:fill="auto"/>
          </w:tcPr>
          <w:p w:rsidR="009B2FD3" w:rsidRPr="00100D97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Утвердить Изменения №3, вносимые в Устав ПУБЛИЧНОГО АКЦИОНЕРНОГО ОБЩЕСТВА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(ПАО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>) согласно вынесенному на голосование проекту.</w:t>
            </w:r>
          </w:p>
        </w:tc>
        <w:tc>
          <w:tcPr>
            <w:tcW w:w="0" w:type="auto"/>
            <w:shd w:val="clear" w:color="auto" w:fill="auto"/>
          </w:tcPr>
          <w:p w:rsidR="009B2FD3" w:rsidRPr="003765B7" w:rsidRDefault="009B2FD3" w:rsidP="00EE11CA">
            <w:pPr>
              <w:rPr>
                <w:color w:val="000000"/>
                <w:highlight w:val="yellow"/>
              </w:rPr>
            </w:pPr>
            <w:r w:rsidRPr="006370AB">
              <w:rPr>
                <w:color w:val="000000"/>
              </w:rPr>
              <w:t>Воздержались</w:t>
            </w:r>
          </w:p>
        </w:tc>
      </w:tr>
      <w:tr w:rsidR="009B2FD3" w:rsidRPr="003765B7" w:rsidTr="00E332CF">
        <w:trPr>
          <w:trHeight w:val="535"/>
        </w:trPr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EE1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1D555D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12. Об утверждении лица, уполномоченного на подписание Изменений №3, вносимых в Устав ПУБЛИЧНОГО АКЦИОНЕРНОГО ОБЩЕСТВА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(ПАО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>).</w:t>
            </w:r>
          </w:p>
        </w:tc>
        <w:tc>
          <w:tcPr>
            <w:tcW w:w="0" w:type="auto"/>
            <w:shd w:val="clear" w:color="auto" w:fill="auto"/>
          </w:tcPr>
          <w:p w:rsidR="009B2FD3" w:rsidRPr="00100D97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Предоставить председателю Правления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Гузю Владиславу Станиславовичу право подписания Изменений №3, вносимых в Устав ПУБЛИЧНОГО АКЦИОНЕРНОГО ОБЩЕСТВА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(ПАО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>).</w:t>
            </w:r>
          </w:p>
        </w:tc>
        <w:tc>
          <w:tcPr>
            <w:tcW w:w="0" w:type="auto"/>
            <w:shd w:val="clear" w:color="auto" w:fill="auto"/>
          </w:tcPr>
          <w:p w:rsidR="009B2FD3" w:rsidRPr="003765B7" w:rsidRDefault="009B2FD3" w:rsidP="00EE11CA">
            <w:pPr>
              <w:rPr>
                <w:color w:val="000000"/>
                <w:highlight w:val="yellow"/>
              </w:rPr>
            </w:pPr>
            <w:r w:rsidRPr="006370AB">
              <w:rPr>
                <w:color w:val="000000"/>
              </w:rPr>
              <w:t>Воздержались</w:t>
            </w:r>
          </w:p>
        </w:tc>
      </w:tr>
      <w:tr w:rsidR="009B2FD3" w:rsidRPr="003765B7" w:rsidTr="00E332CF">
        <w:trPr>
          <w:trHeight w:val="535"/>
        </w:trPr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EE1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1D555D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13. Об утверждении Положения о Наблюдательном совете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в новой редакции.</w:t>
            </w:r>
          </w:p>
        </w:tc>
        <w:tc>
          <w:tcPr>
            <w:tcW w:w="0" w:type="auto"/>
            <w:shd w:val="clear" w:color="auto" w:fill="auto"/>
          </w:tcPr>
          <w:p w:rsidR="009B2FD3" w:rsidRPr="00100D97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Утвердить Положение о Наблюдательном совете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в новой редакции согласно вынесенному на голосование проекту.</w:t>
            </w:r>
          </w:p>
        </w:tc>
        <w:tc>
          <w:tcPr>
            <w:tcW w:w="0" w:type="auto"/>
            <w:shd w:val="clear" w:color="auto" w:fill="auto"/>
          </w:tcPr>
          <w:p w:rsidR="009B2FD3" w:rsidRPr="003765B7" w:rsidRDefault="009B2FD3" w:rsidP="00EE11CA">
            <w:pPr>
              <w:rPr>
                <w:color w:val="000000"/>
                <w:highlight w:val="yellow"/>
              </w:rPr>
            </w:pPr>
            <w:r w:rsidRPr="006370AB">
              <w:rPr>
                <w:color w:val="000000"/>
              </w:rPr>
              <w:t>Воздержались</w:t>
            </w:r>
          </w:p>
        </w:tc>
      </w:tr>
      <w:tr w:rsidR="009B2FD3" w:rsidRPr="003765B7" w:rsidTr="00E332CF">
        <w:trPr>
          <w:trHeight w:val="535"/>
        </w:trPr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9B2FD3" w:rsidRPr="001D555D" w:rsidRDefault="009B2FD3" w:rsidP="00EE11C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EE1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14. Об утверждении Порядка ведения Общего собрания акционеров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B2FD3" w:rsidRPr="00100D97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Утвердить Порядок ведения Общего собрания акционеров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 xml:space="preserve"> согласно вынесенному на голосование проекту.</w:t>
            </w:r>
          </w:p>
        </w:tc>
        <w:tc>
          <w:tcPr>
            <w:tcW w:w="0" w:type="auto"/>
            <w:shd w:val="clear" w:color="auto" w:fill="auto"/>
          </w:tcPr>
          <w:p w:rsidR="009B2FD3" w:rsidRPr="003765B7" w:rsidRDefault="009B2FD3" w:rsidP="00EE11CA">
            <w:pPr>
              <w:rPr>
                <w:color w:val="000000"/>
                <w:highlight w:val="yellow"/>
              </w:rPr>
            </w:pPr>
            <w:r w:rsidRPr="006370AB">
              <w:rPr>
                <w:color w:val="000000"/>
              </w:rPr>
              <w:t>Воздержались</w:t>
            </w:r>
          </w:p>
        </w:tc>
      </w:tr>
      <w:tr w:rsidR="009B2FD3" w:rsidRPr="003765B7" w:rsidTr="00E332CF">
        <w:trPr>
          <w:trHeight w:val="278"/>
        </w:trPr>
        <w:tc>
          <w:tcPr>
            <w:tcW w:w="0" w:type="auto"/>
            <w:vMerge/>
            <w:vAlign w:val="center"/>
            <w:hideMark/>
          </w:tcPr>
          <w:p w:rsidR="009B2FD3" w:rsidRPr="001D555D" w:rsidRDefault="009B2FD3" w:rsidP="00EE11C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B2FD3" w:rsidRPr="001D555D" w:rsidRDefault="009B2FD3" w:rsidP="00EE11CA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  <w:hideMark/>
          </w:tcPr>
          <w:p w:rsidR="009B2FD3" w:rsidRPr="001D555D" w:rsidRDefault="009B2FD3" w:rsidP="00EE1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9B2FD3" w:rsidRPr="001D555D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15. Об утверждении Положения о вознаграждениях и компенсациях, выплачиваемых членам Наблюдательного совета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A1FB2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9B2FD3" w:rsidRPr="001D555D" w:rsidRDefault="009B2FD3" w:rsidP="00EE11CA">
            <w:pPr>
              <w:rPr>
                <w:color w:val="000000"/>
              </w:rPr>
            </w:pPr>
            <w:r w:rsidRPr="007A1FB2">
              <w:rPr>
                <w:color w:val="000000"/>
              </w:rPr>
              <w:t xml:space="preserve">Утвердить Положение о вознаграждениях и компенсациях, выплачиваемых членам Наблюдательного совета ПАО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A1FB2">
              <w:rPr>
                <w:color w:val="000000"/>
              </w:rPr>
              <w:t>Санкт-Петербург согласно вынесенному на голосование проекту.</w:t>
            </w:r>
          </w:p>
        </w:tc>
        <w:tc>
          <w:tcPr>
            <w:tcW w:w="0" w:type="auto"/>
            <w:shd w:val="clear" w:color="auto" w:fill="auto"/>
            <w:hideMark/>
          </w:tcPr>
          <w:p w:rsidR="009B2FD3" w:rsidRPr="003765B7" w:rsidRDefault="009B2FD3" w:rsidP="00EE11CA">
            <w:pPr>
              <w:rPr>
                <w:color w:val="000000"/>
                <w:highlight w:val="yellow"/>
              </w:rPr>
            </w:pPr>
            <w:r w:rsidRPr="006370AB">
              <w:rPr>
                <w:color w:val="000000"/>
              </w:rPr>
              <w:t>Воздержались</w:t>
            </w:r>
          </w:p>
        </w:tc>
      </w:tr>
      <w:tr w:rsidR="00E577DA" w:rsidRPr="00392A38" w:rsidTr="00E332CF">
        <w:trPr>
          <w:trHeight w:val="1396"/>
        </w:trPr>
        <w:tc>
          <w:tcPr>
            <w:tcW w:w="417" w:type="dxa"/>
            <w:vMerge w:val="restart"/>
            <w:shd w:val="clear" w:color="auto" w:fill="auto"/>
            <w:hideMark/>
          </w:tcPr>
          <w:p w:rsidR="009B2FD3" w:rsidRPr="009B2FD3" w:rsidRDefault="009B2FD3" w:rsidP="00556A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0" w:type="dxa"/>
            <w:vMerge w:val="restart"/>
            <w:shd w:val="clear" w:color="auto" w:fill="auto"/>
            <w:hideMark/>
          </w:tcPr>
          <w:p w:rsidR="009B2FD3" w:rsidRDefault="009B2FD3" w:rsidP="00556A30">
            <w:pPr>
              <w:jc w:val="center"/>
              <w:rPr>
                <w:color w:val="000000"/>
                <w:sz w:val="22"/>
                <w:szCs w:val="22"/>
              </w:rPr>
            </w:pPr>
            <w:r w:rsidRPr="007C27B6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  <w:r w:rsidR="004C232D">
              <w:rPr>
                <w:color w:val="000000"/>
                <w:sz w:val="22"/>
                <w:szCs w:val="22"/>
              </w:rPr>
              <w:t>«</w:t>
            </w:r>
            <w:r w:rsidRPr="007C27B6">
              <w:rPr>
                <w:color w:val="000000"/>
                <w:sz w:val="22"/>
                <w:szCs w:val="22"/>
              </w:rPr>
              <w:t>Сбербанк России</w:t>
            </w:r>
            <w:r w:rsidR="004C232D">
              <w:rPr>
                <w:color w:val="000000"/>
                <w:sz w:val="22"/>
                <w:szCs w:val="22"/>
              </w:rPr>
              <w:t>»</w:t>
            </w:r>
          </w:p>
          <w:p w:rsidR="009B2FD3" w:rsidRPr="007C27B6" w:rsidRDefault="009B2FD3" w:rsidP="00556A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B2FD3" w:rsidRPr="00392A38" w:rsidRDefault="009B2FD3" w:rsidP="00556A30">
            <w:pPr>
              <w:jc w:val="center"/>
              <w:rPr>
                <w:vanish/>
                <w:sz w:val="16"/>
                <w:szCs w:val="16"/>
                <w:lang w:val="en-US"/>
              </w:rPr>
            </w:pPr>
            <w:r w:rsidRPr="007C27B6">
              <w:rPr>
                <w:color w:val="000000"/>
                <w:sz w:val="22"/>
                <w:szCs w:val="22"/>
              </w:rPr>
              <w:t>ПАО Сбербанк</w:t>
            </w:r>
          </w:p>
        </w:tc>
        <w:tc>
          <w:tcPr>
            <w:tcW w:w="1896" w:type="dxa"/>
            <w:vMerge w:val="restart"/>
            <w:shd w:val="clear" w:color="auto" w:fill="auto"/>
            <w:hideMark/>
          </w:tcPr>
          <w:p w:rsidR="009B2FD3" w:rsidRDefault="009B2FD3" w:rsidP="00556A30">
            <w:pPr>
              <w:jc w:val="center"/>
              <w:rPr>
                <w:color w:val="000000"/>
              </w:rPr>
            </w:pPr>
          </w:p>
          <w:p w:rsidR="009B2FD3" w:rsidRPr="00392A38" w:rsidRDefault="009B2FD3" w:rsidP="00556A3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29 мая 2015г.</w:t>
            </w:r>
          </w:p>
        </w:tc>
        <w:tc>
          <w:tcPr>
            <w:tcW w:w="3969" w:type="dxa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1. Об утверждении годового отчета.</w:t>
            </w:r>
          </w:p>
        </w:tc>
        <w:tc>
          <w:tcPr>
            <w:tcW w:w="0" w:type="auto"/>
            <w:shd w:val="clear" w:color="auto" w:fill="auto"/>
          </w:tcPr>
          <w:p w:rsidR="009B2FD3" w:rsidRPr="001D555D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Утвердить годовой отчет за 2014 год.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  <w:highlight w:val="yellow"/>
              </w:rPr>
            </w:pPr>
            <w:r w:rsidRPr="00392A38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775114" w:rsidTr="00E332CF">
        <w:trPr>
          <w:trHeight w:val="416"/>
        </w:trPr>
        <w:tc>
          <w:tcPr>
            <w:tcW w:w="417" w:type="dxa"/>
            <w:vMerge/>
            <w:vAlign w:val="center"/>
          </w:tcPr>
          <w:p w:rsidR="009B2FD3" w:rsidRPr="001D555D" w:rsidRDefault="009B2FD3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9B2FD3" w:rsidRPr="001D555D" w:rsidRDefault="009B2FD3" w:rsidP="00556A30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CD78D0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2. Об утверждении годовой бухгалтерской (финансовой) отчетности.</w:t>
            </w:r>
          </w:p>
        </w:tc>
        <w:tc>
          <w:tcPr>
            <w:tcW w:w="0" w:type="auto"/>
            <w:shd w:val="clear" w:color="auto" w:fill="auto"/>
          </w:tcPr>
          <w:p w:rsidR="009B2FD3" w:rsidRPr="007A1FB2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Утвердить годовую бухгалтерскую (финансовую) отчетность за 2014 год.</w:t>
            </w:r>
          </w:p>
        </w:tc>
        <w:tc>
          <w:tcPr>
            <w:tcW w:w="0" w:type="auto"/>
            <w:shd w:val="clear" w:color="auto" w:fill="auto"/>
          </w:tcPr>
          <w:p w:rsidR="009B2FD3" w:rsidRPr="00775114" w:rsidRDefault="009B2FD3" w:rsidP="00556A30">
            <w:pPr>
              <w:rPr>
                <w:color w:val="000000"/>
              </w:rPr>
            </w:pPr>
            <w:r w:rsidRPr="00392A38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392A38" w:rsidTr="00E332CF">
        <w:trPr>
          <w:trHeight w:val="416"/>
        </w:trPr>
        <w:tc>
          <w:tcPr>
            <w:tcW w:w="417" w:type="dxa"/>
            <w:vMerge/>
            <w:vAlign w:val="center"/>
          </w:tcPr>
          <w:p w:rsidR="009B2FD3" w:rsidRPr="001D555D" w:rsidRDefault="009B2FD3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9B2FD3" w:rsidRPr="001D555D" w:rsidRDefault="009B2FD3" w:rsidP="00556A30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3. О распределении прибыли и выплате дивидендов за 2014 год.</w:t>
            </w:r>
          </w:p>
        </w:tc>
        <w:tc>
          <w:tcPr>
            <w:tcW w:w="0" w:type="auto"/>
            <w:shd w:val="clear" w:color="auto" w:fill="auto"/>
          </w:tcPr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1. Утвердить распределение прибыли за 2014 год. Прибыль, не направленная на выплату дивидендов по результатам 2014 года, остается в составе нераспределенной прибыли ОАО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.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2. Выплатить дивиденды за 2014 год по обыкновенным акциям в размере 0,45 руб. на одну акцию, по привилегированным акциям – 0,45 руб. на одну акцию. </w:t>
            </w:r>
          </w:p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3. Определить 15 июня 2015 года датой, на которую определяются лица, имеющие право на получение дивидендов.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392A38" w:rsidTr="00E332CF">
        <w:trPr>
          <w:trHeight w:val="416"/>
        </w:trPr>
        <w:tc>
          <w:tcPr>
            <w:tcW w:w="417" w:type="dxa"/>
            <w:vMerge/>
            <w:vAlign w:val="center"/>
          </w:tcPr>
          <w:p w:rsidR="009B2FD3" w:rsidRPr="001D555D" w:rsidRDefault="009B2FD3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9B2FD3" w:rsidRPr="001D555D" w:rsidRDefault="009B2FD3" w:rsidP="00556A30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4. Об утверждении аудитора.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Утвердить аудитором на 2015 год и 1 квартал 2016 года аудиторскую организацию ООО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Эрнст энд Янг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392A38" w:rsidTr="00E332CF">
        <w:trPr>
          <w:trHeight w:val="416"/>
        </w:trPr>
        <w:tc>
          <w:tcPr>
            <w:tcW w:w="417" w:type="dxa"/>
            <w:vMerge/>
            <w:vAlign w:val="center"/>
          </w:tcPr>
          <w:p w:rsidR="009B2FD3" w:rsidRPr="001D555D" w:rsidRDefault="009B2FD3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9B2FD3" w:rsidRPr="001D555D" w:rsidRDefault="009B2FD3" w:rsidP="00556A30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5. Об избрании членов Наблюдательного совета.</w:t>
            </w:r>
          </w:p>
        </w:tc>
        <w:tc>
          <w:tcPr>
            <w:tcW w:w="0" w:type="auto"/>
            <w:shd w:val="clear" w:color="auto" w:fill="auto"/>
          </w:tcPr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Избрать Наблюдательный совет в следующем составе: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1. Гилман Мартин Грант – Советник Ректора Национального исследовательского университета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Высшая Школа экономики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(независимый директор);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2. Греф Герман Оскарович – Президент, Председатель Правления ОАО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3. Иванова Надежда Юрьевна – Заместитель </w:t>
            </w:r>
            <w:r w:rsidRPr="007C27B6">
              <w:rPr>
                <w:color w:val="000000"/>
              </w:rPr>
              <w:lastRenderedPageBreak/>
              <w:t xml:space="preserve">Председателя Центрального банка Российской Федерации – директор Сводного экономического департамента;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4. Игнатьев Сергей Михайлович – Советник Председателя Центрального банка Российской Федерации;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5. Кудрин Алексей Леонидович – Декан факультета свободных искусств и наук Санкт-Петербургского государственного университета;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6. Лунтовский Георгий Иванович – Первый заместитель Председателя Центрального банка Российской Федерации;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7. Мау Владимир Александрович – Ректор Российской академии народного хозяйства и государственной службы при Президенте Российской Федерации (независимый директор);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8. Меликьян Геннадий Георгиевич – Заслуженный экономист Российской Федерации (независимый директор);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9. Профумо Алессандро – Председатель Банка Monte dei Paschi di Siena (Италия);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10. Силуанов Антон Германович – Министр финансов Российской Федерации;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11. Синельников-Мурылев Сергей Германович – Ректор Всероссийской академии внешней торговли Министерства экономического развития Российской Федерации (независимый директор);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12. Тулин Дмитрий Владиславович – Первый заместитель Председателя Центрального банка Российской Федерации;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13. Уэллс Надя – Консультант по инвестициям и корпоративному управлению (независимый директор); </w:t>
            </w:r>
          </w:p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14. Швецов Сергей Анатольевич – Первый заместитель Председателя Центрального банка Российской Федерации.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E577DA" w:rsidRPr="00392A38" w:rsidTr="00E332CF">
        <w:trPr>
          <w:trHeight w:val="416"/>
        </w:trPr>
        <w:tc>
          <w:tcPr>
            <w:tcW w:w="417" w:type="dxa"/>
            <w:vMerge/>
            <w:vAlign w:val="center"/>
          </w:tcPr>
          <w:p w:rsidR="009B2FD3" w:rsidRPr="001D555D" w:rsidRDefault="009B2FD3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9B2FD3" w:rsidRPr="001D555D" w:rsidRDefault="009B2FD3" w:rsidP="00556A30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6. Об избрании членов Ревизионной комиссии.</w:t>
            </w:r>
          </w:p>
        </w:tc>
        <w:tc>
          <w:tcPr>
            <w:tcW w:w="0" w:type="auto"/>
            <w:shd w:val="clear" w:color="auto" w:fill="auto"/>
          </w:tcPr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Избрать Ревизионную комиссию в следующем составе: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1. Бородина Наталья Петровна – Заместитель директора Департамента внутреннего аудита Центрального банка Российской Федерации;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lastRenderedPageBreak/>
              <w:t xml:space="preserve">2. Волков Владимир Михайлович – Заместитель главного бухгалтера Центрального банка Российской Федерации – заместитель директора Департамента бухгалтерского учета и отчетности;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3. Голубенкова Галина Анатольевна – Первый заместитель директора Департамента внутреннего аудита Центрального банка Российской Федерации;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4. Доманская Татьяна Анатольевна – Начальник отдела взаимодействия с внешними контролирующими органами Управления внутреннего аудита ОАО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5. Исаханова Юлия Юрьевна – Начальник Управления финансового контроля Департамента финансов ОАО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6. Миненко Алексей Евгеньевич – Заместитель главного бухгалтера – заместитель директора Управления бухгалтерского учета и отчетности ОАО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; </w:t>
            </w:r>
          </w:p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7. Ревина Наталья Владимировна – Директор департамента методологии и контроля рисков ОАО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E577DA" w:rsidRPr="00392A38" w:rsidTr="00E332CF">
        <w:trPr>
          <w:trHeight w:val="416"/>
        </w:trPr>
        <w:tc>
          <w:tcPr>
            <w:tcW w:w="417" w:type="dxa"/>
            <w:vMerge/>
            <w:vAlign w:val="center"/>
          </w:tcPr>
          <w:p w:rsidR="009B2FD3" w:rsidRPr="001D555D" w:rsidRDefault="009B2FD3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9B2FD3" w:rsidRPr="001D555D" w:rsidRDefault="009B2FD3" w:rsidP="00556A30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7. Об избрании Президента, Председателя Правления.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Избрать Грефа Германа Оскаровича Президентом, Председателем Правления ОАО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на новый срок с 29 ноября 2015 года.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392A38" w:rsidTr="00E332CF">
        <w:trPr>
          <w:trHeight w:val="416"/>
        </w:trPr>
        <w:tc>
          <w:tcPr>
            <w:tcW w:w="417" w:type="dxa"/>
            <w:vMerge/>
            <w:vAlign w:val="center"/>
          </w:tcPr>
          <w:p w:rsidR="009B2FD3" w:rsidRPr="001D555D" w:rsidRDefault="009B2FD3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9B2FD3" w:rsidRPr="001D555D" w:rsidRDefault="009B2FD3" w:rsidP="00556A30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8. Об утверждении Устава в новой редакции.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Утвердить Устав в новой редакции. Поручить Президенту, Председателю Правления ОАО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подписать документы, необходимые для государственной регистрации Устава в новой редакции.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392A38" w:rsidTr="00E332CF">
        <w:trPr>
          <w:trHeight w:val="416"/>
        </w:trPr>
        <w:tc>
          <w:tcPr>
            <w:tcW w:w="417" w:type="dxa"/>
            <w:vMerge/>
            <w:vAlign w:val="center"/>
          </w:tcPr>
          <w:p w:rsidR="009B2FD3" w:rsidRPr="001D555D" w:rsidRDefault="009B2FD3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9B2FD3" w:rsidRPr="001D555D" w:rsidRDefault="009B2FD3" w:rsidP="00556A30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9. Об утверждении Положения об Общем собрании акционеров в новой редакции.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Утвердить Положение об Общем собрании акционеров в новой редакции.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392A38" w:rsidTr="00E332CF">
        <w:trPr>
          <w:trHeight w:val="416"/>
        </w:trPr>
        <w:tc>
          <w:tcPr>
            <w:tcW w:w="417" w:type="dxa"/>
            <w:vMerge/>
            <w:vAlign w:val="center"/>
          </w:tcPr>
          <w:p w:rsidR="009B2FD3" w:rsidRPr="001D555D" w:rsidRDefault="009B2FD3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9B2FD3" w:rsidRPr="001D555D" w:rsidRDefault="009B2FD3" w:rsidP="00556A30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10. Об утверждении Положения о Наблюдательном совете в новой редакции.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Утвердить Положение о Наблюдательном совете в новой редакции.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392A38" w:rsidTr="00E332CF">
        <w:trPr>
          <w:trHeight w:val="416"/>
        </w:trPr>
        <w:tc>
          <w:tcPr>
            <w:tcW w:w="417" w:type="dxa"/>
            <w:vMerge/>
            <w:vAlign w:val="center"/>
          </w:tcPr>
          <w:p w:rsidR="009B2FD3" w:rsidRPr="001D555D" w:rsidRDefault="009B2FD3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9B2FD3" w:rsidRPr="001D555D" w:rsidRDefault="009B2FD3" w:rsidP="00556A30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11. Об утверждении Положения о вознаграждениях и компенсациях, выплачиваемых членам Наблюдательного совета, в новой редакции.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Утвердить Положение о вознаграждениях и компенсациях, выплачиваемых членам Наблюдательного совета, в новой редакции.</w:t>
            </w:r>
          </w:p>
        </w:tc>
        <w:tc>
          <w:tcPr>
            <w:tcW w:w="0" w:type="auto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775114" w:rsidTr="00E332CF">
        <w:trPr>
          <w:trHeight w:val="416"/>
        </w:trPr>
        <w:tc>
          <w:tcPr>
            <w:tcW w:w="417" w:type="dxa"/>
            <w:vMerge/>
            <w:vAlign w:val="center"/>
          </w:tcPr>
          <w:p w:rsidR="009B2FD3" w:rsidRPr="001D555D" w:rsidRDefault="009B2FD3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9B2FD3" w:rsidRPr="001D555D" w:rsidRDefault="009B2FD3" w:rsidP="00556A30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CD78D0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12. Об одобрении сделки, в совершении которой имеется заинтересованность.</w:t>
            </w:r>
          </w:p>
        </w:tc>
        <w:tc>
          <w:tcPr>
            <w:tcW w:w="0" w:type="auto"/>
            <w:shd w:val="clear" w:color="auto" w:fill="auto"/>
          </w:tcPr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1. В соответствии со статьей 77 Федерального закона от 26.12.1995 г. № 208-ФЗ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Об акционерных обществах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</w:t>
            </w:r>
            <w:r w:rsidRPr="007C27B6">
              <w:rPr>
                <w:color w:val="000000"/>
              </w:rPr>
              <w:lastRenderedPageBreak/>
              <w:t xml:space="preserve">определить цену приобретаемых услуг по Договору страхования ответственности Директоров, Должностных лиц и Компаний № 442-555555/13 с учетом Дополнительного соглашения № 1 в размере страховой премии, составляющей 37 539 588 (Тридцать семь миллионов пятьсот тридцать девять тысяч пятьсот восемьдесят восемь) рублей;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2. Одобрить Договор страхования ответственности Директоров, Должностных лиц и Компаний № 442-555555/13 с учетом Дополнительного соглашения № 1, как сделку, в совершении которой имеется заинтересованность, на следующих условиях: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Стороны сделки: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Страхователь – Открытое акционерное общество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Сбербанк России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Страховщик – Открытое страховое акционерное общество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Ингосстрах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.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Предмет сделки: Страховщик обязуется при наступлении любого из указанных в Договоре страхования страховых случаев выплатить в соответствии с Договором страхования страховое возмещение (в зависимости от ситуации) соответствующему Застрахованному и/или любому третьему лицу, имеющему право на такое возмещение.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Застрахованные: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1) любая Компания (Страхователь и/или любая Дочерняя компания Страхователя); и/или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2) любое Застрахованное лицо – это любое физическое лицо, которое (а) в любой момент до начала течения Периода страхования являлось; и/или (b) на момент начала течения Периода страхования является; и/или (с) в любой момент в течение периода страхования станет: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а) Директором (членом Наблюдательного совета или совета директоров) / Должностным лицом (в том числе единоличным исполнительным органом, заместителем единоличного исполнительного органа, членом коллегиального исполнительного органа, старшим вице-президентом, вице-президентом, главным бухгалтером и т.д.)/ иным указанным в Договоре страхования </w:t>
            </w:r>
            <w:r w:rsidRPr="007C27B6">
              <w:rPr>
                <w:color w:val="000000"/>
              </w:rPr>
              <w:lastRenderedPageBreak/>
              <w:t xml:space="preserve">Работником Компании; и/или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б) иным определенным Договором страхования лицом.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Выгодоприобретатели: в отношении страхования ответственности Компаний и Застрахованных лиц за любые финансовые убытки, понесенные третьими лицами – третьи лица, которые понесли соответствующие убытки; в отношении страхования любых расходов Компаний и Застрахованных лиц – Застрахованные Компании и лица.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Объекты страхования: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Покрытие А: имущественные интересы Застрахованного лица, связанные с (1) обязанностью возместить понесенные третьими лицами финансовые убытки в связи с предъявленным иском; (2) несением и/или необходимостью несения любых расходов в связи с предъявленным иском;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Покрытие B: имущественные интересы любой Компании, связанные с возмещением такой Компанией любых убытков в связи с предъявленным иском Застрахованному лицу;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Покрытие C: имущественные интересы любой Компании, связанные с (1) обязанностью возместить понесенные третьими лицами финансовые убытки в связи с предъявленным иском по ценным бумагам; (2) несением и/или необходимостью несения любых расходов в связи с предъявленным иском по ценным бумагам.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Страховые случаи: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Покрытие A: (1) наступление всех следующих обстоятельств: возникновение у любого Застрахованного лица обязанности возместить любые финансовые убытки, понесенные третьими лицами в связи с любым неверным действием Застрахованного лица и предъявление такому Застрахованному лицу любого иска в связи с указанными финансовыми убытками; (2) предъявление Застрахованному лицу любого иска, который может повлечь любые расходы такого Застрахованного лица или необходимость несения таких расходов в связи с таким иском;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Покрытие B: несение любой Компанией любых </w:t>
            </w:r>
            <w:r w:rsidRPr="007C27B6">
              <w:rPr>
                <w:color w:val="000000"/>
              </w:rPr>
              <w:lastRenderedPageBreak/>
              <w:t xml:space="preserve">расходов/ издержек исключительно в связи с возмещением такой Компанией любых убытков любому Застрахованному лицу и/или иному лицу в интересах любого Застрахованного лица в связи с любым иском, предъявленным любому Застрахованному лицу, и/или ответственностью любого Застрахованного лица за любые финансовые убытки, понесенные третьими лицами;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Покрытие C: (1) наступление всех следующих обстоятельств: возникновение у любой Компании обязанности возместить любые финансовые убытки, понесенные третьими лицами в связи с любым неверным действием Компании, и предъявление такой Компании любого иска по ценным бумагам в связи с указанными финансовыми убытками; (2) предъявление любой Компании любого иска по ценным бумагам, который может повлечь любые расходы такой Компании или необходимость несения таких расходов в связи с таким иском по ценным бумагам.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Цена сделки: 37 539 588 (Тридцать семь миллионов пятьсот тридцать девять тысяч пятьсот восемьдесят восемь) рублей (размер страховой премии за весь период действия договора).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Страховая сумма: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1) В совокупности по всем страховым покрытиям и расширениям за исключением расширения для независимых директоров – 3 000 000 000 (Три миллиарда) рублей.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2) Дополнительная страховая сумма для независимого директора – 30 000 000 (Тридцать миллионов) рублей. Совокупная дополнительная страховая сумма для независимых директоров – 150 000 000 (Сто пятьдесят миллионов) рублей.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Франшиза (по каждому страховому случаю):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Покрытие А: не применяется;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Покрытие В: 1 500 000 (Один миллион пятьсот тысяч) руб. (для исков в связи с SPO Банка), 500 000 (Пятьсот тысяч) руб. (для всех остальных исков);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Покрытие С: 7 500 000 (Семь миллионов пятьсот тысяч) </w:t>
            </w:r>
            <w:r w:rsidRPr="007C27B6">
              <w:rPr>
                <w:color w:val="000000"/>
              </w:rPr>
              <w:lastRenderedPageBreak/>
              <w:t xml:space="preserve">руб. (для исков в связи с SPO Банка), 3 000 000 (Три миллиона) руб. (для всех остальных исков). </w:t>
            </w:r>
          </w:p>
          <w:p w:rsidR="009B2FD3" w:rsidRPr="007C27B6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Бесплатный период обнаружения: 60 (Шестьдесят) календарных дней. </w:t>
            </w:r>
          </w:p>
          <w:p w:rsidR="009B2FD3" w:rsidRPr="007A1FB2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>Срок действия договора / Период страхования: 10.10.2013 – 09.10.2015</w:t>
            </w:r>
            <w:r w:rsidR="004C232D">
              <w:rPr>
                <w:color w:val="000000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9B2FD3" w:rsidRPr="00775114" w:rsidRDefault="009B2FD3" w:rsidP="00556A30">
            <w:pPr>
              <w:rPr>
                <w:color w:val="000000"/>
              </w:rPr>
            </w:pPr>
            <w:r w:rsidRPr="00392A38">
              <w:rPr>
                <w:color w:val="000000"/>
              </w:rPr>
              <w:lastRenderedPageBreak/>
              <w:t xml:space="preserve">Не принимали участие в </w:t>
            </w:r>
            <w:r w:rsidRPr="00392A38">
              <w:rPr>
                <w:color w:val="000000"/>
              </w:rPr>
              <w:lastRenderedPageBreak/>
              <w:t>голосовании</w:t>
            </w:r>
          </w:p>
        </w:tc>
      </w:tr>
      <w:tr w:rsidR="001827D4" w:rsidRPr="00392A38" w:rsidTr="00E332CF">
        <w:trPr>
          <w:trHeight w:val="1396"/>
        </w:trPr>
        <w:tc>
          <w:tcPr>
            <w:tcW w:w="417" w:type="dxa"/>
            <w:vMerge w:val="restart"/>
            <w:shd w:val="clear" w:color="auto" w:fill="auto"/>
            <w:hideMark/>
          </w:tcPr>
          <w:p w:rsidR="009B2FD3" w:rsidRDefault="009B2FD3" w:rsidP="009B2FD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  <w:p w:rsidR="009B2FD3" w:rsidRPr="009B2FD3" w:rsidRDefault="009B2FD3" w:rsidP="009B2FD3">
            <w:pPr>
              <w:rPr>
                <w:color w:val="000000"/>
              </w:rPr>
            </w:pPr>
          </w:p>
        </w:tc>
        <w:tc>
          <w:tcPr>
            <w:tcW w:w="2380" w:type="dxa"/>
            <w:vMerge w:val="restart"/>
            <w:shd w:val="clear" w:color="auto" w:fill="auto"/>
            <w:hideMark/>
          </w:tcPr>
          <w:p w:rsidR="009B2FD3" w:rsidRPr="007C27B6" w:rsidRDefault="009B2FD3" w:rsidP="00556A30">
            <w:pPr>
              <w:jc w:val="center"/>
              <w:rPr>
                <w:color w:val="000000"/>
                <w:sz w:val="22"/>
                <w:szCs w:val="22"/>
              </w:rPr>
            </w:pPr>
            <w:r w:rsidRPr="007C27B6">
              <w:rPr>
                <w:color w:val="000000"/>
                <w:sz w:val="22"/>
                <w:szCs w:val="22"/>
              </w:rPr>
              <w:t xml:space="preserve">ПУБЛИЧНОЕ АКЦИОНЕРНОЕ ОБЩЕСТВО </w:t>
            </w:r>
          </w:p>
          <w:p w:rsidR="009B2FD3" w:rsidRDefault="004C232D" w:rsidP="00556A3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r w:rsidR="009B2FD3" w:rsidRPr="007C27B6">
              <w:rPr>
                <w:color w:val="000000"/>
                <w:sz w:val="22"/>
                <w:szCs w:val="22"/>
              </w:rPr>
              <w:t xml:space="preserve">БАНК </w:t>
            </w:r>
            <w:r>
              <w:rPr>
                <w:color w:val="000000"/>
                <w:sz w:val="22"/>
                <w:szCs w:val="22"/>
              </w:rPr>
              <w:t>«</w:t>
            </w:r>
            <w:r w:rsidR="009B2FD3" w:rsidRPr="007C27B6">
              <w:rPr>
                <w:color w:val="000000"/>
                <w:sz w:val="22"/>
                <w:szCs w:val="22"/>
              </w:rPr>
              <w:t>САНКТ-ПЕТЕРБУРГ</w:t>
            </w:r>
            <w:r>
              <w:rPr>
                <w:color w:val="000000"/>
                <w:sz w:val="22"/>
                <w:szCs w:val="22"/>
              </w:rPr>
              <w:t>»</w:t>
            </w:r>
            <w:r w:rsidR="009B2FD3" w:rsidRPr="007C27B6">
              <w:rPr>
                <w:color w:val="000000"/>
                <w:sz w:val="22"/>
                <w:szCs w:val="22"/>
              </w:rPr>
              <w:t xml:space="preserve"> </w:t>
            </w:r>
          </w:p>
          <w:p w:rsidR="009B2FD3" w:rsidRPr="00D6096E" w:rsidRDefault="009B2FD3" w:rsidP="00556A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B2FD3" w:rsidRDefault="009B2FD3" w:rsidP="00556A30">
            <w:pPr>
              <w:jc w:val="center"/>
              <w:rPr>
                <w:color w:val="000000"/>
                <w:sz w:val="22"/>
                <w:szCs w:val="22"/>
              </w:rPr>
            </w:pPr>
            <w:r w:rsidRPr="007C27B6">
              <w:rPr>
                <w:color w:val="000000"/>
                <w:sz w:val="22"/>
                <w:szCs w:val="22"/>
              </w:rPr>
              <w:t xml:space="preserve">ПАО </w:t>
            </w:r>
            <w:r w:rsidR="004C232D">
              <w:rPr>
                <w:color w:val="000000"/>
                <w:sz w:val="22"/>
                <w:szCs w:val="22"/>
              </w:rPr>
              <w:t>«</w:t>
            </w:r>
            <w:r w:rsidRPr="007C27B6">
              <w:rPr>
                <w:color w:val="000000"/>
                <w:sz w:val="22"/>
                <w:szCs w:val="22"/>
              </w:rPr>
              <w:t xml:space="preserve">Банк </w:t>
            </w:r>
            <w:r w:rsidR="004C232D">
              <w:rPr>
                <w:color w:val="000000"/>
                <w:sz w:val="22"/>
                <w:szCs w:val="22"/>
              </w:rPr>
              <w:t>«</w:t>
            </w:r>
            <w:r w:rsidRPr="007C27B6">
              <w:rPr>
                <w:color w:val="000000"/>
                <w:sz w:val="22"/>
                <w:szCs w:val="22"/>
              </w:rPr>
              <w:t>Санкт-Петербург</w:t>
            </w:r>
            <w:r w:rsidR="004C232D">
              <w:rPr>
                <w:color w:val="000000"/>
                <w:sz w:val="22"/>
                <w:szCs w:val="22"/>
              </w:rPr>
              <w:t>»</w:t>
            </w:r>
          </w:p>
          <w:p w:rsidR="009B2FD3" w:rsidRPr="00392A38" w:rsidRDefault="009B2FD3" w:rsidP="009B2FD3">
            <w:pPr>
              <w:rPr>
                <w:vanish/>
                <w:sz w:val="16"/>
                <w:szCs w:val="16"/>
                <w:lang w:val="en-US"/>
              </w:rPr>
            </w:pPr>
          </w:p>
        </w:tc>
        <w:tc>
          <w:tcPr>
            <w:tcW w:w="1896" w:type="dxa"/>
            <w:vMerge w:val="restart"/>
            <w:shd w:val="clear" w:color="auto" w:fill="auto"/>
            <w:hideMark/>
          </w:tcPr>
          <w:p w:rsidR="009B2FD3" w:rsidRDefault="009B2FD3" w:rsidP="00556A30">
            <w:pPr>
              <w:jc w:val="center"/>
              <w:rPr>
                <w:color w:val="000000"/>
              </w:rPr>
            </w:pPr>
          </w:p>
          <w:p w:rsidR="009B2FD3" w:rsidRDefault="009B2FD3" w:rsidP="00556A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сентября 2015г.</w:t>
            </w:r>
          </w:p>
          <w:p w:rsidR="009B2FD3" w:rsidRPr="00392A38" w:rsidRDefault="009B2FD3" w:rsidP="009B2FD3">
            <w:pPr>
              <w:rPr>
                <w:color w:val="000000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392A38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1. Об ограничении вознаграждений членов Наблюдательного совета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в течение трех лет с даты получения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облигаций федерального займа по договорам субординированного займа, заключенным между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и государственной корпорацией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Агентство по страхованию вкладов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, либо до достижения увеличения собственных средств (капитала), в том числе основного капитала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(в соответствии с Положением Банка России от 28 декабря 2012 г. № 395-П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О методике определения величины собственных средств (капитала) кредитных организаций (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Базель III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>)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), размера, составляющего не менее 50% размера субординированных обязательств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перед государственной корпорацией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Агентство по страхованию вкладов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по договорам субординированного займа.</w:t>
            </w:r>
          </w:p>
        </w:tc>
        <w:tc>
          <w:tcPr>
            <w:tcW w:w="0" w:type="auto"/>
            <w:shd w:val="clear" w:color="auto" w:fill="auto"/>
          </w:tcPr>
          <w:p w:rsidR="009B2FD3" w:rsidRPr="001D555D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Не повышать достигнутый на 1 января 2015 г. уровень вознаграждения членов Наблюдательного совета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в течение трех лет с даты получения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облигаций федерального займа по договорам субординированного займа, заключенным между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и государственной корпорацией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Агентство по страхованию вкладов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, либо до достижения увеличения собственных средств (капитала), в том числе основного капитала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(в соответствии с Положением Банка России от 28 декабря 2012 г.             № 395- П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О методике определения величины собственных средств (капитала) кредитных организаций (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Базель III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>)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), размера, составляющего не менее 50% размера субординированных обязательств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перед государственной корпорацией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Агентство по страхованию вкладов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по договорам субординированного займа.</w:t>
            </w:r>
          </w:p>
        </w:tc>
        <w:tc>
          <w:tcPr>
            <w:tcW w:w="0" w:type="auto"/>
            <w:shd w:val="clear" w:color="auto" w:fill="auto"/>
          </w:tcPr>
          <w:p w:rsidR="009B2FD3" w:rsidRPr="009B2FD3" w:rsidRDefault="009B2FD3" w:rsidP="00556A30">
            <w:pPr>
              <w:rPr>
                <w:color w:val="000000"/>
              </w:rPr>
            </w:pPr>
            <w:r w:rsidRPr="00392A38">
              <w:rPr>
                <w:color w:val="000000"/>
              </w:rPr>
              <w:t>Не принимали участие в голосовании</w:t>
            </w:r>
          </w:p>
        </w:tc>
      </w:tr>
      <w:tr w:rsidR="001827D4" w:rsidRPr="00775114" w:rsidTr="00E332CF">
        <w:trPr>
          <w:trHeight w:val="416"/>
        </w:trPr>
        <w:tc>
          <w:tcPr>
            <w:tcW w:w="417" w:type="dxa"/>
            <w:vMerge/>
            <w:vAlign w:val="center"/>
          </w:tcPr>
          <w:p w:rsidR="009B2FD3" w:rsidRPr="001D555D" w:rsidRDefault="009B2FD3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9B2FD3" w:rsidRPr="001D555D" w:rsidRDefault="009B2FD3" w:rsidP="00556A30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896" w:type="dxa"/>
            <w:vMerge/>
            <w:vAlign w:val="center"/>
          </w:tcPr>
          <w:p w:rsidR="009B2FD3" w:rsidRPr="001D555D" w:rsidRDefault="009B2FD3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9B2FD3" w:rsidRPr="00CD78D0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t xml:space="preserve">2. О направлении не менее 75% прибыли на увеличение собственных средств (капитала)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до достижения увеличения собственных средств (капитала), в том числе основного капитала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(в соответствии с Положением Банка России от 28 декабря 2012 г. № 395-П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О методике определения величины собственных средств (капитала) кредитных организаций (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Базель III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>)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) размера, составляющего не </w:t>
            </w:r>
            <w:r w:rsidRPr="007C27B6">
              <w:rPr>
                <w:color w:val="000000"/>
              </w:rPr>
              <w:lastRenderedPageBreak/>
              <w:t xml:space="preserve">менее 50% размера субординированных обязательств Банка перед государственной корпорацией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Агентство по страхованию вкладов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по договорам субординированного займа, либо до исполнения обязательств по увеличению собственных средств (капитала), в том числе основного капитала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за счет дополнительных средств учредителей (участников)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и (или) средств третьих лиц, вносимых в оплату акций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9B2FD3" w:rsidRPr="007A1FB2" w:rsidRDefault="009B2FD3" w:rsidP="00556A30">
            <w:pPr>
              <w:rPr>
                <w:color w:val="000000"/>
              </w:rPr>
            </w:pPr>
            <w:r w:rsidRPr="007C27B6">
              <w:rPr>
                <w:color w:val="000000"/>
              </w:rPr>
              <w:lastRenderedPageBreak/>
              <w:t xml:space="preserve">Направлять не менее 75% прибыли на увеличение собственных средств (капитала)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до достижения увеличения собственных средств (капитала), в том числе основного капитала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(в соответствии с Положением Банка России от 28 декабря 2012 г. № 395-П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О методике определения величины собственных средств (капитала) кредитных организаций (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Базель III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>)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), размера, составляющего не менее 50% размера субординированных обязательств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перед государственной корпорацией </w:t>
            </w:r>
            <w:r w:rsidR="004C232D">
              <w:rPr>
                <w:color w:val="000000"/>
              </w:rPr>
              <w:lastRenderedPageBreak/>
              <w:t>«</w:t>
            </w:r>
            <w:r w:rsidRPr="007C27B6">
              <w:rPr>
                <w:color w:val="000000"/>
              </w:rPr>
              <w:t>Агентство по страхованию вкладов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по договорам субординированного займа, либо до исполнения указанных обязательств по увеличению собственных средств (капитала), в том числе основного капитала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, за счет дополнительных средств учредителей (участников)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</w:t>
            </w:r>
            <w:r w:rsidR="004C232D">
              <w:rPr>
                <w:color w:val="000000"/>
              </w:rPr>
              <w:t>»</w:t>
            </w:r>
            <w:r w:rsidRPr="007C27B6">
              <w:rPr>
                <w:color w:val="000000"/>
              </w:rPr>
              <w:t xml:space="preserve"> и (или) средств третьих лиц, вносимых в оплату акций ПАО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 xml:space="preserve">Банк </w:t>
            </w:r>
            <w:r w:rsidR="004C232D">
              <w:rPr>
                <w:color w:val="000000"/>
              </w:rPr>
              <w:t>«</w:t>
            </w:r>
            <w:r w:rsidRPr="007C27B6">
              <w:rPr>
                <w:color w:val="000000"/>
              </w:rPr>
              <w:t>Санкт-Петербург.</w:t>
            </w:r>
          </w:p>
        </w:tc>
        <w:tc>
          <w:tcPr>
            <w:tcW w:w="0" w:type="auto"/>
            <w:shd w:val="clear" w:color="auto" w:fill="auto"/>
          </w:tcPr>
          <w:p w:rsidR="009B2FD3" w:rsidRDefault="009B2FD3" w:rsidP="00556A30">
            <w:pPr>
              <w:rPr>
                <w:color w:val="000000"/>
              </w:rPr>
            </w:pPr>
            <w:r w:rsidRPr="00392A38">
              <w:rPr>
                <w:color w:val="000000"/>
              </w:rPr>
              <w:lastRenderedPageBreak/>
              <w:t>Не принимали участие в голосовании</w:t>
            </w:r>
          </w:p>
          <w:p w:rsidR="009B2FD3" w:rsidRDefault="009B2FD3" w:rsidP="00556A30">
            <w:pPr>
              <w:rPr>
                <w:color w:val="000000"/>
              </w:rPr>
            </w:pPr>
          </w:p>
          <w:p w:rsidR="009B2FD3" w:rsidRDefault="009B2FD3" w:rsidP="00556A30">
            <w:pPr>
              <w:rPr>
                <w:color w:val="000000"/>
              </w:rPr>
            </w:pPr>
          </w:p>
          <w:p w:rsidR="009B2FD3" w:rsidRDefault="009B2FD3" w:rsidP="00556A30">
            <w:pPr>
              <w:rPr>
                <w:color w:val="000000"/>
              </w:rPr>
            </w:pPr>
          </w:p>
          <w:p w:rsidR="009B2FD3" w:rsidRDefault="009B2FD3" w:rsidP="00556A30">
            <w:pPr>
              <w:rPr>
                <w:color w:val="000000"/>
              </w:rPr>
            </w:pPr>
          </w:p>
          <w:p w:rsidR="009B2FD3" w:rsidRDefault="009B2FD3" w:rsidP="00556A30">
            <w:pPr>
              <w:rPr>
                <w:color w:val="000000"/>
              </w:rPr>
            </w:pPr>
          </w:p>
          <w:p w:rsidR="009B2FD3" w:rsidRDefault="009B2FD3" w:rsidP="00556A30">
            <w:pPr>
              <w:rPr>
                <w:color w:val="000000"/>
              </w:rPr>
            </w:pPr>
          </w:p>
          <w:p w:rsidR="009B2FD3" w:rsidRPr="00775114" w:rsidRDefault="009B2FD3" w:rsidP="009B2FD3">
            <w:pPr>
              <w:rPr>
                <w:color w:val="000000"/>
              </w:rPr>
            </w:pPr>
          </w:p>
        </w:tc>
      </w:tr>
      <w:tr w:rsidR="00E577DA" w:rsidRPr="00775114" w:rsidTr="00E332CF">
        <w:trPr>
          <w:trHeight w:val="578"/>
        </w:trPr>
        <w:tc>
          <w:tcPr>
            <w:tcW w:w="417" w:type="dxa"/>
            <w:vMerge w:val="restart"/>
          </w:tcPr>
          <w:p w:rsidR="00E577DA" w:rsidRPr="001D555D" w:rsidRDefault="00E577DA" w:rsidP="00E332C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2380" w:type="dxa"/>
            <w:vMerge w:val="restart"/>
          </w:tcPr>
          <w:p w:rsidR="00E577DA" w:rsidRPr="00E577DA" w:rsidRDefault="00E577DA" w:rsidP="00E332CF">
            <w:pPr>
              <w:jc w:val="center"/>
              <w:rPr>
                <w:color w:val="000000"/>
                <w:sz w:val="22"/>
                <w:szCs w:val="22"/>
              </w:rPr>
            </w:pPr>
            <w:r w:rsidRPr="00E577DA">
              <w:rPr>
                <w:color w:val="000000"/>
                <w:sz w:val="22"/>
                <w:szCs w:val="22"/>
              </w:rPr>
              <w:t>Банк ВТБ (публичное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577DA">
              <w:rPr>
                <w:color w:val="000000"/>
                <w:sz w:val="22"/>
                <w:szCs w:val="22"/>
              </w:rPr>
              <w:t>акционерное общество)</w:t>
            </w:r>
          </w:p>
          <w:p w:rsidR="00E577DA" w:rsidRPr="00E577DA" w:rsidRDefault="00E577DA" w:rsidP="00E332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577DA" w:rsidRPr="00E577DA" w:rsidRDefault="00E577DA" w:rsidP="00E332CF">
            <w:pPr>
              <w:jc w:val="center"/>
              <w:rPr>
                <w:color w:val="000000"/>
                <w:sz w:val="22"/>
                <w:szCs w:val="22"/>
              </w:rPr>
            </w:pPr>
            <w:r w:rsidRPr="00E577DA">
              <w:rPr>
                <w:color w:val="000000"/>
                <w:sz w:val="22"/>
                <w:szCs w:val="22"/>
              </w:rPr>
              <w:t>Банк ВТБ (ПАО)</w:t>
            </w:r>
          </w:p>
        </w:tc>
        <w:tc>
          <w:tcPr>
            <w:tcW w:w="1896" w:type="dxa"/>
            <w:vMerge w:val="restart"/>
          </w:tcPr>
          <w:p w:rsidR="00E577DA" w:rsidRPr="00E577DA" w:rsidRDefault="00E577DA" w:rsidP="00E332CF">
            <w:pPr>
              <w:jc w:val="center"/>
              <w:rPr>
                <w:color w:val="000000"/>
                <w:sz w:val="22"/>
                <w:szCs w:val="22"/>
              </w:rPr>
            </w:pPr>
            <w:r w:rsidRPr="00E332CF">
              <w:rPr>
                <w:color w:val="000000"/>
              </w:rPr>
              <w:t>25 июня 2015 года</w:t>
            </w:r>
          </w:p>
        </w:tc>
        <w:tc>
          <w:tcPr>
            <w:tcW w:w="3969" w:type="dxa"/>
            <w:shd w:val="clear" w:color="auto" w:fill="auto"/>
          </w:tcPr>
          <w:p w:rsidR="00E577DA" w:rsidRPr="00C9248A" w:rsidRDefault="00E577DA" w:rsidP="00C9248A">
            <w:pPr>
              <w:rPr>
                <w:rFonts w:ascii="Arial" w:hAnsi="Arial" w:cs="Arial"/>
                <w:sz w:val="18"/>
                <w:szCs w:val="18"/>
              </w:rPr>
            </w:pPr>
            <w:r w:rsidRPr="00E577DA">
              <w:rPr>
                <w:color w:val="000000"/>
              </w:rPr>
              <w:t>1. Утверждение годового отчета ОАО Банк ВТБ.</w:t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577DA">
              <w:rPr>
                <w:color w:val="000000"/>
              </w:rPr>
              <w:t>Утвердить годовой отчет ОАО Банк ВТБ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775114" w:rsidTr="00E332CF">
        <w:trPr>
          <w:trHeight w:val="1662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 xml:space="preserve">2. Утверждение годовой бухгалтерской отчетности, в том числе отчета о финансовых результатах ОАО Банк ВТБ. </w:t>
            </w:r>
          </w:p>
          <w:p w:rsidR="00E577DA" w:rsidRPr="00E577DA" w:rsidRDefault="00E577DA" w:rsidP="00C9248A">
            <w:pPr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>Утвердить годовую бухгалтерскую отчетность ОАО Банк ВТБ, в том числе отчет о финансовых результатах ОАО Банк ВТБ за 2014 год.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775114" w:rsidTr="00E332CF">
        <w:trPr>
          <w:trHeight w:val="1661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>3. Утверждение распределения прибыли ОАО Банк ВТБ по результатам 2014 года.</w:t>
            </w:r>
          </w:p>
        </w:tc>
        <w:tc>
          <w:tcPr>
            <w:tcW w:w="0" w:type="auto"/>
            <w:shd w:val="clear" w:color="auto" w:fill="auto"/>
          </w:tcPr>
          <w:p w:rsidR="001827D4" w:rsidRDefault="001827D4" w:rsidP="001827D4">
            <w:pPr>
              <w:rPr>
                <w:color w:val="000000"/>
              </w:rPr>
            </w:pPr>
            <w:r w:rsidRPr="001827D4">
              <w:rPr>
                <w:color w:val="000000"/>
              </w:rPr>
              <w:t xml:space="preserve">Распределить прибыль ОАО Банк ВТБ по результатам 2014 года в следующем порядке: </w:t>
            </w:r>
          </w:p>
          <w:p w:rsidR="00E577DA" w:rsidRPr="007C27B6" w:rsidRDefault="001827D4" w:rsidP="001827D4">
            <w:pPr>
              <w:rPr>
                <w:color w:val="000000"/>
              </w:rPr>
            </w:pPr>
            <w:r w:rsidRPr="001827D4">
              <w:rPr>
                <w:color w:val="000000"/>
              </w:rPr>
              <w:br/>
              <w:t>- чистая прибы</w:t>
            </w:r>
            <w:r>
              <w:rPr>
                <w:color w:val="000000"/>
              </w:rPr>
              <w:t xml:space="preserve">ль к распределению, всего </w:t>
            </w:r>
            <w:r w:rsidRPr="001827D4">
              <w:rPr>
                <w:color w:val="000000"/>
              </w:rPr>
              <w:t xml:space="preserve">19 673 800 тыс. рублей; </w:t>
            </w:r>
            <w:r w:rsidRPr="001827D4">
              <w:rPr>
                <w:color w:val="000000"/>
              </w:rPr>
              <w:br/>
              <w:t>- отчисления в Резервный фонд</w:t>
            </w:r>
            <w:r>
              <w:rPr>
                <w:color w:val="000000"/>
              </w:rPr>
              <w:t xml:space="preserve"> </w:t>
            </w:r>
            <w:r w:rsidRPr="001827D4">
              <w:rPr>
                <w:color w:val="000000"/>
              </w:rPr>
              <w:t xml:space="preserve"> 983 690 тыс. рублей; </w:t>
            </w:r>
            <w:r w:rsidRPr="001827D4">
              <w:rPr>
                <w:color w:val="000000"/>
              </w:rPr>
              <w:br/>
              <w:t>- отч</w:t>
            </w:r>
            <w:r>
              <w:rPr>
                <w:color w:val="000000"/>
              </w:rPr>
              <w:t xml:space="preserve">исления для выплаты дивидендов </w:t>
            </w:r>
            <w:r w:rsidRPr="001827D4">
              <w:rPr>
                <w:color w:val="000000"/>
              </w:rPr>
              <w:t>по об</w:t>
            </w:r>
            <w:r>
              <w:rPr>
                <w:color w:val="000000"/>
              </w:rPr>
              <w:t xml:space="preserve">ыкновенным акциям </w:t>
            </w:r>
            <w:r w:rsidRPr="001827D4">
              <w:rPr>
                <w:color w:val="000000"/>
              </w:rPr>
              <w:t xml:space="preserve">15 163 833 тыс. рублей; </w:t>
            </w:r>
            <w:r w:rsidRPr="001827D4">
              <w:rPr>
                <w:color w:val="000000"/>
              </w:rPr>
              <w:br/>
              <w:t>- отчисления для выплаты дивидендов</w:t>
            </w:r>
            <w:r>
              <w:rPr>
                <w:color w:val="000000"/>
              </w:rPr>
              <w:t xml:space="preserve"> по привилегированным акциям</w:t>
            </w:r>
            <w:r w:rsidRPr="001827D4">
              <w:rPr>
                <w:color w:val="000000"/>
              </w:rPr>
              <w:t xml:space="preserve">.2 835 857 тыс. рублей; </w:t>
            </w:r>
            <w:r w:rsidRPr="001827D4">
              <w:rPr>
                <w:color w:val="000000"/>
              </w:rPr>
              <w:br/>
              <w:t>- н</w:t>
            </w:r>
            <w:r>
              <w:rPr>
                <w:color w:val="000000"/>
              </w:rPr>
              <w:t xml:space="preserve">ераспределенная чистая прибыль </w:t>
            </w:r>
            <w:r w:rsidRPr="001827D4">
              <w:rPr>
                <w:color w:val="000000"/>
              </w:rPr>
              <w:t>690 420 тыс. рублей.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775114" w:rsidTr="00E332CF">
        <w:trPr>
          <w:trHeight w:val="1661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>4. О размере дивидендов, сроках и форме их выплаты по итогам работы за 2014 год и установлении даты, на которую определяются лица, имеющие право на получение дивидендов.</w:t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 xml:space="preserve">1. Принять решение (объявить) о выплате по результатам 2014 года дивидендов в размере 0,00117 рубля на одну размещенную обыкновенную именную акцию ОАО Банк ВТБ номинальной стоимостью 0,01 рубля и 0,000132493150684932 рубля на одну размещенную привилегированную акцию ОАО Банк ВТБ номинальной стоимостью 0,01 рубля. </w:t>
            </w:r>
            <w:r w:rsidRPr="00E332CF">
              <w:rPr>
                <w:color w:val="000000"/>
              </w:rPr>
              <w:br/>
              <w:t xml:space="preserve">2. Дивиденды по результатам 2014 года выплачиваются денежными средствами. При этом сумма начисленных дивидендов в расчете на одного акционера ОАО Банк ВТБ определяется с точностью до одной копейки. Округление цифр при расчете производится по правилам математического округления. </w:t>
            </w:r>
            <w:r w:rsidRPr="00E332CF">
              <w:rPr>
                <w:color w:val="000000"/>
              </w:rPr>
              <w:br/>
              <w:t xml:space="preserve">3. Выплата дивидендов осуществляется в следующие сроки с даты, на которую определяются лица, имеющие право на получение дивидендов: </w:t>
            </w:r>
            <w:r w:rsidRPr="00E332CF">
              <w:rPr>
                <w:color w:val="000000"/>
              </w:rPr>
              <w:br/>
              <w:t xml:space="preserve">- в течение 10 рабочих дней - номинальному держателю и являющемуся профессиональным участником рынка ценных бумаг доверительному управляющему, которые зарегистрированы в реестре акционеров; </w:t>
            </w:r>
            <w:r w:rsidRPr="00E332CF">
              <w:rPr>
                <w:color w:val="000000"/>
              </w:rPr>
              <w:br/>
              <w:t xml:space="preserve">- в течение 25 рабочих дней - другим зарегистрированным в реестре акционеров лицам. </w:t>
            </w:r>
            <w:r w:rsidRPr="00E332CF">
              <w:rPr>
                <w:color w:val="000000"/>
              </w:rPr>
              <w:br/>
              <w:t>4. Датой, на которую определяются лица, имеющие право на получение дивидендов по результатам 2014 года, является 6 июля 2015 года.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577DA" w:rsidP="00556A30">
            <w:pPr>
              <w:rPr>
                <w:color w:val="000000"/>
              </w:rPr>
            </w:pPr>
          </w:p>
        </w:tc>
      </w:tr>
      <w:tr w:rsidR="00E577DA" w:rsidRPr="00775114" w:rsidTr="00E332CF">
        <w:trPr>
          <w:trHeight w:val="1661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>5. О выплате вознаграждения за работу в составе Наблюдательного совета членам Наблюдательного совета, не являющимся государственными служащими, в размере, установленном внутренними документами ОАО Банк ВТБ.</w:t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 xml:space="preserve">1. Выплатить вознаграждение членам Наблюдательного совета ОАО Банк ВТБ, не являющимся государственными служащими: </w:t>
            </w:r>
            <w:r w:rsidRPr="00E332CF">
              <w:rPr>
                <w:color w:val="000000"/>
              </w:rPr>
              <w:br/>
              <w:t xml:space="preserve">- за работу в составе Наблюдательного совета ОАО Банк ВТБ – 4 600 000 рублей каждому; </w:t>
            </w:r>
            <w:r w:rsidRPr="00E332CF">
              <w:rPr>
                <w:color w:val="000000"/>
              </w:rPr>
              <w:br/>
              <w:t xml:space="preserve">- за председательство в Наблюдательном совете ОАО Банк ВТБ – 1 380 000 рублей; </w:t>
            </w:r>
            <w:r w:rsidRPr="00E332CF">
              <w:rPr>
                <w:color w:val="000000"/>
              </w:rPr>
              <w:br/>
              <w:t xml:space="preserve">- за работу в составе комитета Наблюдательного совета ОАО Банк ВТБ – 460 000 рублей каждому; </w:t>
            </w:r>
            <w:r w:rsidRPr="00E332CF">
              <w:rPr>
                <w:color w:val="000000"/>
              </w:rPr>
              <w:br/>
              <w:t xml:space="preserve">- за председательство в комитете Наблюдательного совета ОАО Банк ВТБ – 920 000 рублей каждому. </w:t>
            </w:r>
            <w:r w:rsidRPr="00E332CF">
              <w:rPr>
                <w:color w:val="000000"/>
              </w:rPr>
              <w:br/>
              <w:t xml:space="preserve">2. Компенсировать членам Наблюдательного совета ОАО Банк ВТБ, не являющимся государственными служащими, в период исполнения ими своих обязанностей все расходы, связанные с исполнением </w:t>
            </w:r>
            <w:r w:rsidRPr="00E332CF">
              <w:rPr>
                <w:color w:val="000000"/>
              </w:rPr>
              <w:lastRenderedPageBreak/>
              <w:t>ими функций членов Наблюдательного совета ОАО Банк ВТБ, а именно: проживание, питание, проезд, включая услуги зала VIP, другие сборы и тарифы за обслуживание воздушным и (или) железнодорожным транспортом.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E577DA" w:rsidRPr="00775114" w:rsidTr="00E332CF">
        <w:trPr>
          <w:trHeight w:val="1308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 xml:space="preserve">6. О выплате вознаграждения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ОАО Банк ВТБ. </w:t>
            </w:r>
            <w:r w:rsidRPr="00E577DA">
              <w:rPr>
                <w:color w:val="000000"/>
              </w:rPr>
              <w:br/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 xml:space="preserve">1. Выплатить вознаграждение членам Ревизионной комиссии ОАО Банк ВТБ, не являющимся государственными служащими: </w:t>
            </w:r>
            <w:r w:rsidRPr="00E332CF">
              <w:rPr>
                <w:color w:val="000000"/>
              </w:rPr>
              <w:br/>
              <w:t xml:space="preserve">- за работу в составе Ревизионной комиссии ОАО Банк ВТБ – 690 000 рублей каждому; </w:t>
            </w:r>
            <w:r w:rsidRPr="00E332CF">
              <w:rPr>
                <w:color w:val="000000"/>
              </w:rPr>
              <w:br/>
              <w:t xml:space="preserve">- за председательство в Ревизионной комиссии ОАО Банк ВТБ – 897 000 рублей. </w:t>
            </w:r>
            <w:r w:rsidRPr="00E332CF">
              <w:rPr>
                <w:color w:val="000000"/>
              </w:rPr>
              <w:br/>
              <w:t>2. Компенсировать членам Ревизионной комиссии ОАО Банк ВТБ, не являющимся государственными служащими, в период исполнения ими своих обязанностей все расходы, связанные с исполнением ими функций членов Ревизионной комиссии ОАО Банк ВТБ, а именно: проживание, проезд, другие сборы и тарифы за обслуживание воздушным и (или) железнодорожным транспортом.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775114" w:rsidTr="00E332CF">
        <w:trPr>
          <w:trHeight w:val="1308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 xml:space="preserve">7. Об определении количественного состава Наблюдательного совета ОАО Банк ВТБ. </w:t>
            </w:r>
            <w:r w:rsidRPr="00E577DA">
              <w:rPr>
                <w:color w:val="000000"/>
              </w:rPr>
              <w:br/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>Определить, что Наблюдательный совет ОАО Банк ВТБ состоит из одиннадцати членов.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775114" w:rsidTr="00E332CF">
        <w:trPr>
          <w:trHeight w:val="1308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 xml:space="preserve">8. Избрание членов Наблюдательного совета ОАО Банк ВТБ. </w:t>
            </w:r>
            <w:r w:rsidRPr="00E577DA">
              <w:rPr>
                <w:color w:val="000000"/>
              </w:rPr>
              <w:br/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 xml:space="preserve">Избрать в Наблюдательный совет ОАО Банк ВТБ: </w:t>
            </w:r>
            <w:r w:rsidRPr="00E332CF">
              <w:rPr>
                <w:color w:val="000000"/>
              </w:rPr>
              <w:br/>
              <w:t xml:space="preserve">1. Варнига Артура Маттиаса; </w:t>
            </w:r>
            <w:r w:rsidRPr="00E332CF">
              <w:rPr>
                <w:color w:val="000000"/>
              </w:rPr>
              <w:br/>
              <w:t xml:space="preserve">2. Галицкого Сергея Николаевича (в качестве независимого члена Наблюдательного совета); </w:t>
            </w:r>
            <w:r w:rsidRPr="00E332CF">
              <w:rPr>
                <w:color w:val="000000"/>
              </w:rPr>
              <w:br/>
              <w:t xml:space="preserve">3. Де Сильги Ив Тибо (в качестве независимого члена Наблюдательного совета); </w:t>
            </w:r>
            <w:r w:rsidRPr="00E332CF">
              <w:rPr>
                <w:color w:val="000000"/>
              </w:rPr>
              <w:br/>
              <w:t xml:space="preserve">4. Дубинина Сергея Константиновича; </w:t>
            </w:r>
            <w:r w:rsidRPr="00E332CF">
              <w:rPr>
                <w:color w:val="000000"/>
              </w:rPr>
              <w:br/>
              <w:t xml:space="preserve">5. Костина Андрея Леонидовича; </w:t>
            </w:r>
            <w:r w:rsidRPr="00E332CF">
              <w:rPr>
                <w:color w:val="000000"/>
              </w:rPr>
              <w:br/>
              <w:t xml:space="preserve">6. Кропачева Николая Михайловича; </w:t>
            </w:r>
            <w:r w:rsidRPr="00E332CF">
              <w:rPr>
                <w:color w:val="000000"/>
              </w:rPr>
              <w:br/>
              <w:t xml:space="preserve">7. Мовсумова Шахмара Ариф оглы (в качестве независимого члена Наблюдательного совета); </w:t>
            </w:r>
            <w:r w:rsidRPr="00E332CF">
              <w:rPr>
                <w:color w:val="000000"/>
              </w:rPr>
              <w:br/>
              <w:t xml:space="preserve">8. Петрова Валерия Станиславовича (в качестве </w:t>
            </w:r>
            <w:r w:rsidRPr="00E332CF">
              <w:rPr>
                <w:color w:val="000000"/>
              </w:rPr>
              <w:lastRenderedPageBreak/>
              <w:t xml:space="preserve">независимого члена Наблюдательного совета); </w:t>
            </w:r>
            <w:r w:rsidRPr="00E332CF">
              <w:rPr>
                <w:color w:val="000000"/>
              </w:rPr>
              <w:br/>
              <w:t xml:space="preserve">9. Улюкаева Алексея Валентиновича; </w:t>
            </w:r>
            <w:r w:rsidRPr="00E332CF">
              <w:rPr>
                <w:color w:val="000000"/>
              </w:rPr>
              <w:br/>
              <w:t xml:space="preserve">10. Чистюхина Владимира Викторовича; </w:t>
            </w:r>
            <w:r w:rsidRPr="00E332CF">
              <w:rPr>
                <w:color w:val="000000"/>
              </w:rPr>
              <w:br/>
              <w:t>11. Шаронова Андрея Владимировича.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E577DA" w:rsidRPr="00775114" w:rsidTr="00E332CF">
        <w:trPr>
          <w:trHeight w:val="1308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>9. Об определении количественного состава Ревизионной комиссии ОАО Банк ВТБ.</w:t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>Определить, что Ревизионная комиссия ОАО Банк ВТБ состоит из шести членов.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775114" w:rsidTr="00E332CF">
        <w:trPr>
          <w:trHeight w:val="1308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>10. Избрание членов Ревизионной комиссии (ревизора) ОАО Банк ВТБ.</w:t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 xml:space="preserve">Избрать в Ревизионную комиссию ОАО Банк ВТБ: </w:t>
            </w:r>
            <w:r w:rsidRPr="00E332CF">
              <w:rPr>
                <w:color w:val="000000"/>
              </w:rPr>
              <w:br/>
              <w:t xml:space="preserve">1. Волкова Леонида Валерьевича; </w:t>
            </w:r>
            <w:r w:rsidRPr="00E332CF">
              <w:rPr>
                <w:color w:val="000000"/>
              </w:rPr>
              <w:br/>
              <w:t xml:space="preserve">2. Гонтмахера Евгения Шлёмовича; </w:t>
            </w:r>
            <w:r w:rsidRPr="00E332CF">
              <w:rPr>
                <w:color w:val="000000"/>
              </w:rPr>
              <w:br/>
              <w:t xml:space="preserve">3. Краснова Михаила Петровича; </w:t>
            </w:r>
            <w:r w:rsidRPr="00E332CF">
              <w:rPr>
                <w:color w:val="000000"/>
              </w:rPr>
              <w:br/>
              <w:t xml:space="preserve">4. Кривошеева Александра Анатольевича; </w:t>
            </w:r>
            <w:r w:rsidRPr="00E332CF">
              <w:rPr>
                <w:color w:val="000000"/>
              </w:rPr>
              <w:br/>
              <w:t xml:space="preserve">5. Платонова Сергея Ревазовича; </w:t>
            </w:r>
            <w:r w:rsidRPr="00E332CF">
              <w:rPr>
                <w:color w:val="000000"/>
              </w:rPr>
              <w:br/>
              <w:t>6. Сабанцева Захара Борисовича.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775114" w:rsidTr="00E332CF">
        <w:trPr>
          <w:trHeight w:val="1308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 xml:space="preserve">11. Утверждение аудитора ОАО Банк ВТБ. </w:t>
            </w:r>
            <w:r w:rsidRPr="00E577DA">
              <w:rPr>
                <w:color w:val="000000"/>
              </w:rPr>
              <w:br/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 xml:space="preserve">Утвердить ООО </w:t>
            </w:r>
            <w:r w:rsidR="004C232D">
              <w:rPr>
                <w:color w:val="000000"/>
              </w:rPr>
              <w:t>«</w:t>
            </w:r>
            <w:r w:rsidRPr="00E332CF">
              <w:rPr>
                <w:color w:val="000000"/>
              </w:rPr>
              <w:t>Эрнст энд Янг</w:t>
            </w:r>
            <w:r w:rsidR="004C232D">
              <w:rPr>
                <w:color w:val="000000"/>
              </w:rPr>
              <w:t>»</w:t>
            </w:r>
            <w:r w:rsidRPr="00E332CF">
              <w:rPr>
                <w:color w:val="000000"/>
              </w:rPr>
              <w:t xml:space="preserve"> аудитором ОАО Банк ВТБ для осуществления обязательного ежегодного аудита ОАО Банк ВТБ за 2015 год.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775114" w:rsidTr="00E332CF">
        <w:trPr>
          <w:trHeight w:val="1308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>12. Об утверждении новой редакции Устава.</w:t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>Утвердить новую редакцию Устава и предоставить право подписать новую редакцию Устава, а также ходатайство о согласовании новой редакции Устава, направляемое в Банк России, Президенту-Председателю Правления ОАО Банк ВТБ А. Л. Костину.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775114" w:rsidTr="00E332CF">
        <w:trPr>
          <w:trHeight w:val="1308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 xml:space="preserve">13. Об утверждении новой редакции Положения о порядке подготовки, созыва и проведения Общего собрания акционеров. </w:t>
            </w:r>
            <w:r w:rsidRPr="00E577DA">
              <w:rPr>
                <w:color w:val="000000"/>
              </w:rPr>
              <w:br/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>Утвердить новую редакцию Положения о порядке подготовки, созыва и проведения Общего собрания акционеров и ввести ее в действие с даты государственной регистрации новой редакции Устава.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775114" w:rsidTr="00E332CF">
        <w:trPr>
          <w:trHeight w:val="1308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 xml:space="preserve">14. Об утверждении новой редакции Положения о Наблюдательном совете. </w:t>
            </w:r>
            <w:r w:rsidRPr="00E577DA">
              <w:rPr>
                <w:color w:val="000000"/>
              </w:rPr>
              <w:br/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>Утвердить новую редакцию Положения о Наблюдательном совете и ввести ее в действие с даты государственной регистрации новой редакции Устава.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577DA" w:rsidP="00556A30">
            <w:pPr>
              <w:rPr>
                <w:color w:val="000000"/>
              </w:rPr>
            </w:pPr>
          </w:p>
        </w:tc>
      </w:tr>
      <w:tr w:rsidR="00E577DA" w:rsidRPr="00775114" w:rsidTr="00E332CF">
        <w:trPr>
          <w:trHeight w:val="2837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>15. Об утверждении новой редакции Положения о Правлении.</w:t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>Утвердить новую редакцию Положения о Правлении и ввести ее в действие с даты государственной регистрации новой редакции Устава.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775114" w:rsidTr="00E332CF">
        <w:trPr>
          <w:trHeight w:val="2837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 xml:space="preserve">16. Об утверждении новой редакции Положения о Ревизионной комиссии. </w:t>
            </w:r>
            <w:r w:rsidRPr="00E577DA">
              <w:rPr>
                <w:color w:val="000000"/>
              </w:rPr>
              <w:br/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>Утвердить новую редакцию Положения о Ревизионной комиссии и ввести ее в действие с даты государственной регистрации новой редакции Устава.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775114" w:rsidTr="00E332CF">
        <w:trPr>
          <w:trHeight w:val="2837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 xml:space="preserve">17. О прекращении участия ОАО Банк ВТБ в Некоммерческом партнерстве </w:t>
            </w:r>
            <w:r w:rsidR="004C232D">
              <w:rPr>
                <w:color w:val="000000"/>
              </w:rPr>
              <w:t>«</w:t>
            </w:r>
            <w:r w:rsidRPr="00E577DA">
              <w:rPr>
                <w:color w:val="000000"/>
              </w:rPr>
              <w:t>Национальный платежный совет</w:t>
            </w:r>
            <w:r w:rsidR="004C232D">
              <w:rPr>
                <w:color w:val="000000"/>
              </w:rPr>
              <w:t>»</w:t>
            </w:r>
            <w:r w:rsidRPr="00E577DA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 xml:space="preserve">Принять решение о прекращении участия ОАО Банк ВТБ в Некоммерческом партнерстве </w:t>
            </w:r>
            <w:r w:rsidR="004C232D">
              <w:rPr>
                <w:color w:val="000000"/>
              </w:rPr>
              <w:t>«</w:t>
            </w:r>
            <w:r w:rsidRPr="00E332CF">
              <w:rPr>
                <w:color w:val="000000"/>
              </w:rPr>
              <w:t>Национальный платежный совет</w:t>
            </w:r>
            <w:r w:rsidR="004C232D">
              <w:rPr>
                <w:color w:val="000000"/>
              </w:rPr>
              <w:t>»</w:t>
            </w:r>
            <w:r w:rsidRPr="00E332CF">
              <w:rPr>
                <w:color w:val="00000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t>Не принимали участие в голосовании</w:t>
            </w:r>
          </w:p>
        </w:tc>
      </w:tr>
      <w:tr w:rsidR="00E577DA" w:rsidRPr="00775114" w:rsidTr="00E332CF">
        <w:trPr>
          <w:trHeight w:val="2837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 xml:space="preserve">18. Об одобрении сделок, в совершении которых имеется заинтересованность и которые могут быть совершены ОАО Банк ВТБ в будущем в процессе осуществления его обычной хозяйственной деятельности. </w:t>
            </w:r>
            <w:r w:rsidRPr="00E577DA">
              <w:rPr>
                <w:color w:val="000000"/>
              </w:rPr>
              <w:br/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 xml:space="preserve">Одобрить следующие предельные суммы сделок с заинтересованными лицами, которые могут быть совершены ОАО Банк ВТБ в будущем в процессе осуществления его обычной хозяйственной деятельности: </w:t>
            </w:r>
            <w:r w:rsidRPr="00E332CF">
              <w:rPr>
                <w:color w:val="000000"/>
              </w:rPr>
              <w:br/>
              <w:t xml:space="preserve">18.1. сделки между ОАО Банк ВТБ и Благотворительным фондом по восстановлению Воскресенского Ново-Иерусалимского ставропигиального мужского монастыря Русской Православной Церкви на общую сумму до 75 000 000 рублей включительно или ее эквивалента до следующего годового общего собрания акционеров; </w:t>
            </w:r>
            <w:r w:rsidRPr="00E332CF">
              <w:rPr>
                <w:color w:val="000000"/>
              </w:rPr>
              <w:br/>
              <w:t xml:space="preserve">18.2. сделки между ОАО Банк ВТБ и Автономной некоммерческой организацией </w:t>
            </w:r>
            <w:r w:rsidR="004C232D">
              <w:rPr>
                <w:color w:val="000000"/>
              </w:rPr>
              <w:t>«</w:t>
            </w:r>
            <w:r w:rsidRPr="00E332CF">
              <w:rPr>
                <w:color w:val="000000"/>
              </w:rPr>
              <w:t>Единая баскетбольная лига</w:t>
            </w:r>
            <w:r w:rsidR="004C232D">
              <w:rPr>
                <w:color w:val="000000"/>
              </w:rPr>
              <w:t>»</w:t>
            </w:r>
            <w:r w:rsidRPr="00E332CF">
              <w:rPr>
                <w:color w:val="000000"/>
              </w:rPr>
              <w:t xml:space="preserve"> на общую сумму до 190 000 000 рублей включительно или ее эквивалента до следующего годового общего собрания акционеров; </w:t>
            </w:r>
            <w:r w:rsidRPr="00E332CF">
              <w:rPr>
                <w:color w:val="000000"/>
              </w:rPr>
              <w:br/>
              <w:t xml:space="preserve">18.3. сделки между ОАО Банк ВТБ и Публичным акционерным обществом </w:t>
            </w:r>
            <w:r w:rsidR="004C232D">
              <w:rPr>
                <w:color w:val="000000"/>
              </w:rPr>
              <w:t>«</w:t>
            </w:r>
            <w:r w:rsidRPr="00E332CF">
              <w:rPr>
                <w:color w:val="000000"/>
              </w:rPr>
              <w:t>Магнит</w:t>
            </w:r>
            <w:r w:rsidR="004C232D">
              <w:rPr>
                <w:color w:val="000000"/>
              </w:rPr>
              <w:t>»</w:t>
            </w:r>
            <w:r w:rsidRPr="00E332CF">
              <w:rPr>
                <w:color w:val="000000"/>
              </w:rPr>
              <w:t xml:space="preserve"> на общую сумму до 6 500 000 000 рублей включительно или ее эквивалента до следующего годового общего собрания акционеров; </w:t>
            </w:r>
            <w:r w:rsidRPr="00E332CF">
              <w:rPr>
                <w:color w:val="000000"/>
              </w:rPr>
              <w:br/>
              <w:t xml:space="preserve">18.4. сделки между ОАО Банк ВТБ и Краевым государственным автономным учреждением культуры </w:t>
            </w:r>
            <w:r w:rsidR="004C232D">
              <w:rPr>
                <w:color w:val="000000"/>
              </w:rPr>
              <w:t>«</w:t>
            </w:r>
            <w:r w:rsidRPr="00E332CF">
              <w:rPr>
                <w:color w:val="000000"/>
              </w:rPr>
              <w:t>Приморский театр оперы и балета</w:t>
            </w:r>
            <w:r w:rsidR="004C232D">
              <w:rPr>
                <w:color w:val="000000"/>
              </w:rPr>
              <w:t>»</w:t>
            </w:r>
            <w:r w:rsidRPr="00E332CF">
              <w:rPr>
                <w:color w:val="000000"/>
              </w:rPr>
              <w:t xml:space="preserve"> на общую сумму до 70 000 000 рублей включительно или ее эквивалента до следующего годового общего собрания акционеров; </w:t>
            </w:r>
            <w:r w:rsidRPr="00E332CF">
              <w:rPr>
                <w:color w:val="000000"/>
              </w:rPr>
              <w:br/>
              <w:t xml:space="preserve">18.5. сделки между ОАО Банк ВТБ и Общероссийской общественной организацией </w:t>
            </w:r>
            <w:r w:rsidR="004C232D">
              <w:rPr>
                <w:color w:val="000000"/>
              </w:rPr>
              <w:t>«</w:t>
            </w:r>
            <w:r w:rsidRPr="00E332CF">
              <w:rPr>
                <w:color w:val="000000"/>
              </w:rPr>
              <w:t xml:space="preserve">Федерация спортивной </w:t>
            </w:r>
            <w:r w:rsidRPr="00E332CF">
              <w:rPr>
                <w:color w:val="000000"/>
              </w:rPr>
              <w:lastRenderedPageBreak/>
              <w:t>гимнастики России</w:t>
            </w:r>
            <w:r w:rsidR="004C232D">
              <w:rPr>
                <w:color w:val="000000"/>
              </w:rPr>
              <w:t>»</w:t>
            </w:r>
            <w:r w:rsidRPr="00E332CF">
              <w:rPr>
                <w:color w:val="000000"/>
              </w:rPr>
              <w:t xml:space="preserve"> на общую сумму до 250 000 000 рублей включительно или ее эквивалента до следующего годового общего собрания акционеров; </w:t>
            </w:r>
            <w:r w:rsidRPr="00E332CF">
              <w:rPr>
                <w:color w:val="000000"/>
              </w:rPr>
              <w:br/>
              <w:t xml:space="preserve">18.6. сделки между ОАО Банк ВТБ и Федеральным государственным бюджетным образовательным учреждением высшего профессионального образования </w:t>
            </w:r>
            <w:r w:rsidR="004C232D">
              <w:rPr>
                <w:color w:val="000000"/>
              </w:rPr>
              <w:t>«</w:t>
            </w:r>
            <w:r w:rsidRPr="00E332CF">
              <w:rPr>
                <w:color w:val="000000"/>
              </w:rPr>
              <w:t>Санкт-Петербургский государственный университет</w:t>
            </w:r>
            <w:r w:rsidR="004C232D">
              <w:rPr>
                <w:color w:val="000000"/>
              </w:rPr>
              <w:t>»</w:t>
            </w:r>
            <w:r w:rsidRPr="00E332CF">
              <w:rPr>
                <w:color w:val="000000"/>
              </w:rPr>
              <w:t xml:space="preserve"> на общую сумму до 50 000 000 рублей включительно или ее эквивалента до следующего годового общего собрания акционеров; </w:t>
            </w:r>
            <w:r w:rsidRPr="00E332CF">
              <w:rPr>
                <w:color w:val="000000"/>
              </w:rPr>
              <w:br/>
              <w:t xml:space="preserve">18.7. сделки между ОАО Банк ВТБ и Федеральным государственным бюджетным учреждением культуры </w:t>
            </w:r>
            <w:r w:rsidR="004C232D">
              <w:rPr>
                <w:color w:val="000000"/>
              </w:rPr>
              <w:t>«</w:t>
            </w:r>
            <w:r w:rsidRPr="00E332CF">
              <w:rPr>
                <w:color w:val="000000"/>
              </w:rPr>
              <w:t xml:space="preserve">Всероссийское музейное объединение </w:t>
            </w:r>
            <w:r w:rsidR="004C232D">
              <w:rPr>
                <w:color w:val="000000"/>
              </w:rPr>
              <w:t>«</w:t>
            </w:r>
            <w:r w:rsidRPr="00E332CF">
              <w:rPr>
                <w:color w:val="000000"/>
              </w:rPr>
              <w:t>Государственная Третьяковская галерея</w:t>
            </w:r>
            <w:r w:rsidR="004C232D">
              <w:rPr>
                <w:color w:val="000000"/>
              </w:rPr>
              <w:t>»</w:t>
            </w:r>
            <w:r w:rsidRPr="00E332CF">
              <w:rPr>
                <w:color w:val="000000"/>
              </w:rPr>
              <w:t xml:space="preserve"> на общую сумму до 45 000 000 рублей включительно или ее эквивалента до следующего годового общего собрания акционеров;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  <w:tr w:rsidR="00E577DA" w:rsidRPr="00775114" w:rsidTr="00E332CF">
        <w:trPr>
          <w:trHeight w:val="2837"/>
        </w:trPr>
        <w:tc>
          <w:tcPr>
            <w:tcW w:w="417" w:type="dxa"/>
            <w:vMerge/>
            <w:vAlign w:val="center"/>
          </w:tcPr>
          <w:p w:rsidR="00E577DA" w:rsidRDefault="00E577DA" w:rsidP="00556A30">
            <w:pPr>
              <w:rPr>
                <w:color w:val="000000"/>
              </w:rPr>
            </w:pPr>
          </w:p>
        </w:tc>
        <w:tc>
          <w:tcPr>
            <w:tcW w:w="2380" w:type="dxa"/>
            <w:vMerge/>
            <w:vAlign w:val="center"/>
          </w:tcPr>
          <w:p w:rsidR="00E577DA" w:rsidRDefault="00E577DA" w:rsidP="00556A30">
            <w:pPr>
              <w:rPr>
                <w:rStyle w:val="ae"/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vMerge/>
            <w:vAlign w:val="center"/>
          </w:tcPr>
          <w:p w:rsidR="00E577DA" w:rsidRDefault="00E577DA" w:rsidP="00556A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E577DA" w:rsidRPr="00E577DA" w:rsidRDefault="00E577DA" w:rsidP="00C9248A">
            <w:pPr>
              <w:rPr>
                <w:color w:val="000000"/>
              </w:rPr>
            </w:pPr>
            <w:r w:rsidRPr="00E577DA">
              <w:rPr>
                <w:color w:val="000000"/>
              </w:rPr>
              <w:t>19. Об увеличении уставного капитала ОАО Банк ВТБ путем размещения привилегированных именных акций ОАО Банк ВТБ.</w:t>
            </w:r>
          </w:p>
        </w:tc>
        <w:tc>
          <w:tcPr>
            <w:tcW w:w="0" w:type="auto"/>
            <w:shd w:val="clear" w:color="auto" w:fill="auto"/>
          </w:tcPr>
          <w:p w:rsidR="00E577DA" w:rsidRPr="007C27B6" w:rsidRDefault="00E577DA" w:rsidP="00556A30">
            <w:pPr>
              <w:rPr>
                <w:color w:val="000000"/>
              </w:rPr>
            </w:pPr>
            <w:r w:rsidRPr="00E332CF">
              <w:rPr>
                <w:color w:val="000000"/>
              </w:rPr>
              <w:t xml:space="preserve">Увеличить уставный капитал ОАО Банк ВТБ путем размещения привилегированных именных акций ОАО Банк ВТБ на следующих условиях: </w:t>
            </w:r>
            <w:r w:rsidRPr="00E332CF">
              <w:rPr>
                <w:color w:val="000000"/>
              </w:rPr>
              <w:br/>
              <w:t xml:space="preserve">- количество размещаемых привилегированных именных акций ОАО Банк ВТБ – 3 073 905 000 000 (три триллиона семьдесят три миллиарда девятьсот пять миллионов) штук; </w:t>
            </w:r>
            <w:r w:rsidRPr="00E332CF">
              <w:rPr>
                <w:color w:val="000000"/>
              </w:rPr>
              <w:br/>
              <w:t xml:space="preserve">- номинальная стоимость привилегированных именных акций ОАО Банк ВТБ – 0,1 (ноль целых одна десятая) рубля каждая акция; </w:t>
            </w:r>
            <w:r w:rsidRPr="00E332CF">
              <w:rPr>
                <w:color w:val="000000"/>
              </w:rPr>
              <w:br/>
              <w:t xml:space="preserve">- форма выпуска привилегированных именных акций ОАО Банк ВТБ – бездокументарная; </w:t>
            </w:r>
            <w:r w:rsidRPr="00E332CF">
              <w:rPr>
                <w:color w:val="000000"/>
              </w:rPr>
              <w:br/>
              <w:t xml:space="preserve">- способ размещения привилегированных именных акций ОАО Банк ВТБ – закрытая подписка. Круг лиц, среди которых предполагается осуществить размещение привилегированных именных акций ОАО Банк ВТБ – Государственная корпорация </w:t>
            </w:r>
            <w:r w:rsidR="004C232D">
              <w:rPr>
                <w:color w:val="000000"/>
              </w:rPr>
              <w:t>«</w:t>
            </w:r>
            <w:r w:rsidRPr="00E332CF">
              <w:rPr>
                <w:color w:val="000000"/>
              </w:rPr>
              <w:t>Агентство по страхованию вкладов</w:t>
            </w:r>
            <w:r w:rsidR="004C232D">
              <w:rPr>
                <w:color w:val="000000"/>
              </w:rPr>
              <w:t>»</w:t>
            </w:r>
            <w:r w:rsidRPr="00E332CF">
              <w:rPr>
                <w:color w:val="000000"/>
              </w:rPr>
              <w:t xml:space="preserve">; </w:t>
            </w:r>
            <w:r w:rsidRPr="00E332CF">
              <w:rPr>
                <w:color w:val="000000"/>
              </w:rPr>
              <w:br/>
              <w:t xml:space="preserve">- порядок определения цены размещения привилегированных именных акций ОАО Банк ВТБ – цена размещения привилегированных именных акций ОАО Банк ВТБ определяется Наблюдательным советом ОАО Банк ВТБ не позднее начала размещения </w:t>
            </w:r>
            <w:r w:rsidRPr="00E332CF">
              <w:rPr>
                <w:color w:val="000000"/>
              </w:rPr>
              <w:lastRenderedPageBreak/>
              <w:t xml:space="preserve">привилегированных именных акций ОАО Банк ВТБ и не может быть меньше их номинальной стоимости; </w:t>
            </w:r>
            <w:r w:rsidRPr="00E332CF">
              <w:rPr>
                <w:color w:val="000000"/>
              </w:rPr>
              <w:br/>
              <w:t xml:space="preserve">- форма оплаты размещаемых привилегированных именных акций ОАО Банк ВТБ – облигации федерального займа. </w:t>
            </w:r>
            <w:r w:rsidRPr="00E332CF">
              <w:rPr>
                <w:color w:val="000000"/>
              </w:rPr>
              <w:br/>
              <w:t xml:space="preserve">В соответствии с частью 6 статьи 15 Федерального закона от 23.12.2003 № 177-ФЗ </w:t>
            </w:r>
            <w:r w:rsidR="004C232D">
              <w:rPr>
                <w:color w:val="000000"/>
              </w:rPr>
              <w:t>«</w:t>
            </w:r>
            <w:r w:rsidRPr="00E332CF">
              <w:rPr>
                <w:color w:val="000000"/>
              </w:rPr>
              <w:t>О страховании вкладов физических лиц в банках Российской Федерации</w:t>
            </w:r>
            <w:r w:rsidR="004C232D">
              <w:rPr>
                <w:color w:val="000000"/>
              </w:rPr>
              <w:t>»</w:t>
            </w:r>
            <w:r w:rsidRPr="00E332CF">
              <w:rPr>
                <w:color w:val="000000"/>
              </w:rPr>
              <w:t xml:space="preserve"> не привлекать независимого оценщика для определения рыночной стоимости облигаций федерального займа, которыми оплачиваются привилегированные именные акции ОАО Банк ВТБ.</w:t>
            </w:r>
          </w:p>
        </w:tc>
        <w:tc>
          <w:tcPr>
            <w:tcW w:w="0" w:type="auto"/>
            <w:shd w:val="clear" w:color="auto" w:fill="auto"/>
          </w:tcPr>
          <w:p w:rsidR="00E577DA" w:rsidRPr="00392A38" w:rsidRDefault="00E332CF" w:rsidP="00556A30">
            <w:pPr>
              <w:rPr>
                <w:color w:val="000000"/>
              </w:rPr>
            </w:pPr>
            <w:r w:rsidRPr="005360EE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</w:tbl>
    <w:p w:rsidR="009B2FD3" w:rsidRDefault="009B2FD3"/>
    <w:p w:rsidR="009B2FD3" w:rsidRDefault="009B2FD3"/>
    <w:p w:rsidR="00CF5AA5" w:rsidRDefault="00CF5AA5" w:rsidP="005216C2"/>
    <w:p w:rsidR="00D91965" w:rsidRDefault="00D91965" w:rsidP="005216C2"/>
    <w:p w:rsidR="00812B24" w:rsidRPr="0088731F" w:rsidRDefault="00812B24" w:rsidP="00812B24">
      <w:pPr>
        <w:pStyle w:val="a3"/>
        <w:ind w:firstLine="0"/>
        <w:jc w:val="left"/>
        <w:rPr>
          <w:sz w:val="28"/>
        </w:rPr>
      </w:pPr>
    </w:p>
    <w:p w:rsidR="00812B24" w:rsidRPr="0088731F" w:rsidRDefault="00812B24" w:rsidP="00812B24">
      <w:pPr>
        <w:pStyle w:val="a3"/>
        <w:ind w:firstLine="0"/>
        <w:jc w:val="left"/>
        <w:rPr>
          <w:sz w:val="28"/>
        </w:rPr>
      </w:pPr>
    </w:p>
    <w:p w:rsidR="00812B24" w:rsidRDefault="00812B24" w:rsidP="00812B24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812B24" w:rsidRPr="00DD0160" w:rsidRDefault="00812B24" w:rsidP="00812B24">
      <w:pPr>
        <w:pStyle w:val="a3"/>
        <w:ind w:firstLine="0"/>
        <w:jc w:val="left"/>
      </w:pPr>
      <w:r>
        <w:rPr>
          <w:sz w:val="28"/>
        </w:rPr>
        <w:t xml:space="preserve">АО </w:t>
      </w:r>
      <w:r w:rsidR="004C232D">
        <w:rPr>
          <w:sz w:val="28"/>
        </w:rPr>
        <w:t>«</w:t>
      </w:r>
      <w:r>
        <w:rPr>
          <w:sz w:val="28"/>
        </w:rPr>
        <w:t>УК УРАЛСИБ</w:t>
      </w:r>
      <w:r w:rsidR="004C232D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      _____________________ А. М. Успенский </w:t>
      </w:r>
    </w:p>
    <w:p w:rsidR="00F64813" w:rsidRPr="00DD0160" w:rsidRDefault="00F64813" w:rsidP="00812B24"/>
    <w:sectPr w:rsidR="00F64813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65" w:rsidRDefault="00D91965" w:rsidP="00DD0160">
      <w:r>
        <w:separator/>
      </w:r>
    </w:p>
  </w:endnote>
  <w:endnote w:type="continuationSeparator" w:id="0">
    <w:p w:rsidR="00D91965" w:rsidRDefault="00D91965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65" w:rsidRDefault="00D91965" w:rsidP="00DD0160">
      <w:r>
        <w:separator/>
      </w:r>
    </w:p>
  </w:footnote>
  <w:footnote w:type="continuationSeparator" w:id="0">
    <w:p w:rsidR="00D91965" w:rsidRDefault="00D91965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D6B29"/>
    <w:multiLevelType w:val="hybridMultilevel"/>
    <w:tmpl w:val="6F744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1015B"/>
    <w:rsid w:val="00011EE0"/>
    <w:rsid w:val="00014C66"/>
    <w:rsid w:val="0006000B"/>
    <w:rsid w:val="000C028B"/>
    <w:rsid w:val="000C7E76"/>
    <w:rsid w:val="001145AD"/>
    <w:rsid w:val="00134516"/>
    <w:rsid w:val="00140597"/>
    <w:rsid w:val="00155B51"/>
    <w:rsid w:val="001827D4"/>
    <w:rsid w:val="00192810"/>
    <w:rsid w:val="001C4508"/>
    <w:rsid w:val="00247995"/>
    <w:rsid w:val="00251935"/>
    <w:rsid w:val="002531FB"/>
    <w:rsid w:val="00273A60"/>
    <w:rsid w:val="00281699"/>
    <w:rsid w:val="002A39C7"/>
    <w:rsid w:val="00300421"/>
    <w:rsid w:val="00304C98"/>
    <w:rsid w:val="00366F06"/>
    <w:rsid w:val="003924F3"/>
    <w:rsid w:val="00396525"/>
    <w:rsid w:val="003E441A"/>
    <w:rsid w:val="003F1621"/>
    <w:rsid w:val="004613FB"/>
    <w:rsid w:val="004845A8"/>
    <w:rsid w:val="00491ADC"/>
    <w:rsid w:val="004A5CA7"/>
    <w:rsid w:val="004C232D"/>
    <w:rsid w:val="004E6E60"/>
    <w:rsid w:val="004F76EB"/>
    <w:rsid w:val="005216C2"/>
    <w:rsid w:val="0054196F"/>
    <w:rsid w:val="005D3285"/>
    <w:rsid w:val="006056BC"/>
    <w:rsid w:val="0068096E"/>
    <w:rsid w:val="006A1322"/>
    <w:rsid w:val="006F2947"/>
    <w:rsid w:val="00700302"/>
    <w:rsid w:val="007071CF"/>
    <w:rsid w:val="007318F1"/>
    <w:rsid w:val="00731DD8"/>
    <w:rsid w:val="00770008"/>
    <w:rsid w:val="00792771"/>
    <w:rsid w:val="007A1516"/>
    <w:rsid w:val="007D4043"/>
    <w:rsid w:val="008109D0"/>
    <w:rsid w:val="00812B24"/>
    <w:rsid w:val="0082363A"/>
    <w:rsid w:val="00863BFE"/>
    <w:rsid w:val="0088731F"/>
    <w:rsid w:val="008A766F"/>
    <w:rsid w:val="009052A4"/>
    <w:rsid w:val="00942371"/>
    <w:rsid w:val="009A40D8"/>
    <w:rsid w:val="009A6873"/>
    <w:rsid w:val="009A7662"/>
    <w:rsid w:val="009B2FD3"/>
    <w:rsid w:val="009D51E0"/>
    <w:rsid w:val="009F1309"/>
    <w:rsid w:val="009F30AB"/>
    <w:rsid w:val="00A6026E"/>
    <w:rsid w:val="00A70CC6"/>
    <w:rsid w:val="00A96078"/>
    <w:rsid w:val="00AB783F"/>
    <w:rsid w:val="00AC11AA"/>
    <w:rsid w:val="00B04698"/>
    <w:rsid w:val="00B1783E"/>
    <w:rsid w:val="00B84818"/>
    <w:rsid w:val="00BE3E71"/>
    <w:rsid w:val="00BE623D"/>
    <w:rsid w:val="00C14DDF"/>
    <w:rsid w:val="00C9248A"/>
    <w:rsid w:val="00CA28A8"/>
    <w:rsid w:val="00CA463D"/>
    <w:rsid w:val="00CA4A5E"/>
    <w:rsid w:val="00CA7F59"/>
    <w:rsid w:val="00CC11AF"/>
    <w:rsid w:val="00CF5AA5"/>
    <w:rsid w:val="00D22AE0"/>
    <w:rsid w:val="00D8066B"/>
    <w:rsid w:val="00D83748"/>
    <w:rsid w:val="00D91965"/>
    <w:rsid w:val="00DC019A"/>
    <w:rsid w:val="00DC7406"/>
    <w:rsid w:val="00DD0160"/>
    <w:rsid w:val="00DE126A"/>
    <w:rsid w:val="00DF1294"/>
    <w:rsid w:val="00E332CF"/>
    <w:rsid w:val="00E577DA"/>
    <w:rsid w:val="00E84428"/>
    <w:rsid w:val="00EB0FCA"/>
    <w:rsid w:val="00F20F16"/>
    <w:rsid w:val="00F22707"/>
    <w:rsid w:val="00F2338D"/>
    <w:rsid w:val="00F24B32"/>
    <w:rsid w:val="00F64813"/>
    <w:rsid w:val="00F97A75"/>
    <w:rsid w:val="00FA0B3F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  <w:style w:type="character" w:styleId="ae">
    <w:name w:val="Strong"/>
    <w:basedOn w:val="a0"/>
    <w:uiPriority w:val="22"/>
    <w:qFormat/>
    <w:rsid w:val="00812B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  <w:style w:type="character" w:styleId="ae">
    <w:name w:val="Strong"/>
    <w:basedOn w:val="a0"/>
    <w:uiPriority w:val="22"/>
    <w:qFormat/>
    <w:rsid w:val="00812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FA08F-5F42-41F8-9278-C4A0D871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22</Pages>
  <Words>5607</Words>
  <Characters>31964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37497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Виктория Валерьевна</dc:creator>
  <cp:lastModifiedBy>Иванова Ирина Дмитриевна</cp:lastModifiedBy>
  <cp:revision>22</cp:revision>
  <cp:lastPrinted>2013-02-12T06:03:00Z</cp:lastPrinted>
  <dcterms:created xsi:type="dcterms:W3CDTF">2014-11-27T09:33:00Z</dcterms:created>
  <dcterms:modified xsi:type="dcterms:W3CDTF">2016-03-03T14:56:00Z</dcterms:modified>
</cp:coreProperties>
</file>